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7755B" w14:textId="550EFB84" w:rsidR="00614D60" w:rsidRPr="002B6A48" w:rsidRDefault="0090473A" w:rsidP="00614D60">
      <w:pPr>
        <w:spacing w:after="0" w:line="240" w:lineRule="auto"/>
        <w:jc w:val="right"/>
        <w:rPr>
          <w:rFonts w:ascii="Century Gothic" w:hAnsi="Century Gothic"/>
          <w:b/>
          <w:sz w:val="24"/>
          <w:szCs w:val="24"/>
        </w:rPr>
      </w:pPr>
      <w:r>
        <w:rPr>
          <w:noProof/>
        </w:rPr>
        <w:drawing>
          <wp:anchor distT="0" distB="0" distL="114300" distR="114300" simplePos="0" relativeHeight="251659264" behindDoc="0" locked="0" layoutInCell="1" allowOverlap="1" wp14:anchorId="55F266B4" wp14:editId="10DB2AAA">
            <wp:simplePos x="0" y="0"/>
            <wp:positionH relativeFrom="margin">
              <wp:posOffset>0</wp:posOffset>
            </wp:positionH>
            <wp:positionV relativeFrom="margin">
              <wp:posOffset>-581025</wp:posOffset>
            </wp:positionV>
            <wp:extent cx="2999232" cy="1327229"/>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mber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99232" cy="1327229"/>
                    </a:xfrm>
                    <a:prstGeom prst="rect">
                      <a:avLst/>
                    </a:prstGeom>
                  </pic:spPr>
                </pic:pic>
              </a:graphicData>
            </a:graphic>
            <wp14:sizeRelH relativeFrom="margin">
              <wp14:pctWidth>0</wp14:pctWidth>
            </wp14:sizeRelH>
          </wp:anchor>
        </w:drawing>
      </w:r>
      <w:r w:rsidR="00614D60" w:rsidRPr="002B6A48">
        <w:rPr>
          <w:rFonts w:ascii="Century Gothic" w:hAnsi="Century Gothic"/>
          <w:b/>
          <w:sz w:val="24"/>
          <w:szCs w:val="24"/>
        </w:rPr>
        <w:t xml:space="preserve">GLENCOE CITY COUNCIL MEETING </w:t>
      </w:r>
      <w:r w:rsidR="00614D60">
        <w:rPr>
          <w:rFonts w:ascii="Century Gothic" w:hAnsi="Century Gothic"/>
          <w:b/>
          <w:sz w:val="24"/>
          <w:szCs w:val="24"/>
        </w:rPr>
        <w:t>MINUTES</w:t>
      </w:r>
    </w:p>
    <w:p w14:paraId="2F1DEFF6" w14:textId="41D168A8" w:rsidR="00614D60" w:rsidRPr="002B6A48" w:rsidRDefault="00EB4FB2" w:rsidP="00614D60">
      <w:pPr>
        <w:spacing w:after="0" w:line="240" w:lineRule="auto"/>
        <w:jc w:val="right"/>
        <w:rPr>
          <w:rFonts w:ascii="Century Gothic" w:hAnsi="Century Gothic"/>
          <w:b/>
          <w:color w:val="FF0000"/>
          <w:sz w:val="24"/>
          <w:szCs w:val="24"/>
        </w:rPr>
      </w:pPr>
      <w:r>
        <w:rPr>
          <w:rFonts w:ascii="Century Gothic" w:hAnsi="Century Gothic"/>
          <w:b/>
          <w:color w:val="FF0000"/>
          <w:sz w:val="24"/>
          <w:szCs w:val="24"/>
        </w:rPr>
        <w:t>September 6</w:t>
      </w:r>
      <w:r w:rsidR="00614D60" w:rsidRPr="002B6A48">
        <w:rPr>
          <w:rFonts w:ascii="Century Gothic" w:hAnsi="Century Gothic"/>
          <w:b/>
          <w:color w:val="FF0000"/>
          <w:sz w:val="24"/>
          <w:szCs w:val="24"/>
        </w:rPr>
        <w:t>, 2022 – 7:00pm</w:t>
      </w:r>
    </w:p>
    <w:p w14:paraId="2A8B8A48" w14:textId="77777777" w:rsidR="00614D60" w:rsidRPr="002B6A48" w:rsidRDefault="00614D60" w:rsidP="00614D60">
      <w:pPr>
        <w:spacing w:after="0" w:line="240" w:lineRule="auto"/>
        <w:jc w:val="right"/>
        <w:rPr>
          <w:rFonts w:ascii="Century Gothic" w:hAnsi="Century Gothic"/>
          <w:color w:val="FF0000"/>
          <w:sz w:val="24"/>
          <w:szCs w:val="24"/>
        </w:rPr>
      </w:pPr>
      <w:r w:rsidRPr="002B6A48">
        <w:rPr>
          <w:rFonts w:ascii="Century Gothic" w:hAnsi="Century Gothic"/>
          <w:sz w:val="24"/>
          <w:szCs w:val="24"/>
        </w:rPr>
        <w:t>City Center Ballroom</w:t>
      </w:r>
    </w:p>
    <w:p w14:paraId="683CAF00" w14:textId="4478457F" w:rsidR="00634E22" w:rsidRDefault="00634E22" w:rsidP="00614D60">
      <w:pPr>
        <w:spacing w:after="0" w:line="240" w:lineRule="auto"/>
        <w:rPr>
          <w:rFonts w:ascii="Century Gothic" w:hAnsi="Century Gothic"/>
          <w:b/>
        </w:rPr>
      </w:pPr>
    </w:p>
    <w:p w14:paraId="21F5EDBC" w14:textId="674CBA8F" w:rsidR="00634E22" w:rsidRDefault="00634E22" w:rsidP="0090473A">
      <w:pPr>
        <w:spacing w:after="0" w:line="240" w:lineRule="auto"/>
        <w:rPr>
          <w:rFonts w:ascii="Century Gothic" w:hAnsi="Century Gothic"/>
          <w:b/>
        </w:rPr>
      </w:pPr>
    </w:p>
    <w:p w14:paraId="6B2F13ED" w14:textId="54F12F95" w:rsidR="00614D60" w:rsidRPr="00EB4FB2" w:rsidRDefault="00614D60" w:rsidP="00E73FA6">
      <w:pPr>
        <w:spacing w:line="276" w:lineRule="auto"/>
        <w:rPr>
          <w:rFonts w:ascii="Century Gothic" w:hAnsi="Century Gothic"/>
          <w:sz w:val="20"/>
          <w:szCs w:val="20"/>
        </w:rPr>
      </w:pPr>
      <w:r w:rsidRPr="00EB4FB2">
        <w:rPr>
          <w:rFonts w:ascii="Century Gothic" w:hAnsi="Century Gothic"/>
          <w:sz w:val="20"/>
          <w:szCs w:val="20"/>
        </w:rPr>
        <w:t>Attendees:  Ryan Voss, Sue Olson, Allen Robeck, Cory Neid, Paul Lemke, Arnold Brinkmann</w:t>
      </w:r>
    </w:p>
    <w:p w14:paraId="081C4E75" w14:textId="187CC16F" w:rsidR="00614D60" w:rsidRPr="00EB4FB2" w:rsidRDefault="00614D60" w:rsidP="00E73FA6">
      <w:pPr>
        <w:pStyle w:val="NoSpacing"/>
        <w:spacing w:line="276" w:lineRule="auto"/>
        <w:rPr>
          <w:rFonts w:ascii="Century Gothic" w:hAnsi="Century Gothic"/>
          <w:sz w:val="20"/>
          <w:szCs w:val="20"/>
        </w:rPr>
      </w:pPr>
      <w:r w:rsidRPr="00EB4FB2">
        <w:rPr>
          <w:rFonts w:ascii="Century Gothic" w:hAnsi="Century Gothic"/>
          <w:sz w:val="20"/>
          <w:szCs w:val="20"/>
        </w:rPr>
        <w:t>City Staff:  City Administrator Mark Larson, Finance Director Todd Trippel, Public Works Director Mark Lemen, Public Works Director Jamie Voigt, Police Chief Tony Padilla, City Attorney Mark Ostlund, Assistant City Administrator Jon Jerabek</w:t>
      </w:r>
      <w:r w:rsidR="00EB4FB2" w:rsidRPr="00EB4FB2">
        <w:rPr>
          <w:rFonts w:ascii="Century Gothic" w:hAnsi="Century Gothic"/>
          <w:sz w:val="20"/>
          <w:szCs w:val="20"/>
        </w:rPr>
        <w:t>, Deputy Clerk Kelly Hayes</w:t>
      </w:r>
    </w:p>
    <w:p w14:paraId="7A59754D" w14:textId="08B2653A" w:rsidR="00634E22" w:rsidRPr="00EB4FB2" w:rsidRDefault="00634E22" w:rsidP="0071776E">
      <w:pPr>
        <w:spacing w:after="0" w:line="276" w:lineRule="auto"/>
        <w:rPr>
          <w:rFonts w:ascii="Century Gothic" w:hAnsi="Century Gothic"/>
          <w:b/>
          <w:color w:val="FF0000"/>
          <w:sz w:val="20"/>
          <w:szCs w:val="20"/>
        </w:rPr>
      </w:pPr>
    </w:p>
    <w:p w14:paraId="1EF4B044" w14:textId="13FBEEFD" w:rsidR="00EB4FB2" w:rsidRDefault="00EB4FB2" w:rsidP="00EB4FB2">
      <w:pPr>
        <w:pStyle w:val="ListParagraph"/>
        <w:numPr>
          <w:ilvl w:val="0"/>
          <w:numId w:val="1"/>
        </w:numPr>
        <w:spacing w:after="0" w:line="240" w:lineRule="auto"/>
        <w:rPr>
          <w:rFonts w:ascii="Century Gothic" w:hAnsi="Century Gothic"/>
          <w:b/>
          <w:sz w:val="20"/>
          <w:szCs w:val="20"/>
        </w:rPr>
      </w:pPr>
      <w:r w:rsidRPr="00EB4FB2">
        <w:rPr>
          <w:rFonts w:ascii="Century Gothic" w:hAnsi="Century Gothic"/>
          <w:b/>
          <w:sz w:val="20"/>
          <w:szCs w:val="20"/>
        </w:rPr>
        <w:t>PLEDGE OF ALLEGIANCE AND MOMENT OF SILENCE</w:t>
      </w:r>
    </w:p>
    <w:p w14:paraId="430C2C30" w14:textId="3737D199" w:rsidR="0071776E" w:rsidRPr="0071776E" w:rsidRDefault="0071776E" w:rsidP="00E9241B">
      <w:pPr>
        <w:pStyle w:val="ListParagraph"/>
        <w:spacing w:after="0" w:line="240" w:lineRule="auto"/>
        <w:ind w:left="900"/>
        <w:rPr>
          <w:rFonts w:ascii="Century Gothic" w:hAnsi="Century Gothic"/>
          <w:bCs/>
          <w:sz w:val="20"/>
          <w:szCs w:val="20"/>
        </w:rPr>
      </w:pPr>
      <w:r w:rsidRPr="0071776E">
        <w:rPr>
          <w:rFonts w:ascii="Century Gothic" w:hAnsi="Century Gothic"/>
          <w:bCs/>
          <w:sz w:val="20"/>
          <w:szCs w:val="20"/>
        </w:rPr>
        <w:t>Meeting was called to order by Mayor Voss at 7:00pm with all members present.</w:t>
      </w:r>
    </w:p>
    <w:p w14:paraId="2C1ADC7F" w14:textId="77777777" w:rsidR="00EB4FB2" w:rsidRPr="00EB4FB2" w:rsidRDefault="00EB4FB2" w:rsidP="00EB4FB2">
      <w:pPr>
        <w:pStyle w:val="ListParagraph"/>
        <w:spacing w:after="0" w:line="240" w:lineRule="auto"/>
        <w:rPr>
          <w:rFonts w:ascii="Century Gothic" w:hAnsi="Century Gothic"/>
          <w:b/>
          <w:sz w:val="20"/>
          <w:szCs w:val="20"/>
        </w:rPr>
      </w:pPr>
    </w:p>
    <w:p w14:paraId="1D89CC08" w14:textId="77777777" w:rsidR="00EB4FB2" w:rsidRPr="00EB4FB2" w:rsidRDefault="00EB4FB2" w:rsidP="00EB4FB2">
      <w:pPr>
        <w:pStyle w:val="ListParagraph"/>
        <w:numPr>
          <w:ilvl w:val="0"/>
          <w:numId w:val="1"/>
        </w:numPr>
        <w:spacing w:after="0" w:line="240" w:lineRule="auto"/>
        <w:rPr>
          <w:rFonts w:ascii="Century Gothic" w:hAnsi="Century Gothic"/>
          <w:b/>
          <w:sz w:val="20"/>
          <w:szCs w:val="20"/>
        </w:rPr>
      </w:pPr>
      <w:r w:rsidRPr="00EB4FB2">
        <w:rPr>
          <w:rFonts w:ascii="Century Gothic" w:hAnsi="Century Gothic"/>
          <w:b/>
          <w:sz w:val="20"/>
          <w:szCs w:val="20"/>
        </w:rPr>
        <w:t>CONSENT AGENDA</w:t>
      </w:r>
    </w:p>
    <w:p w14:paraId="4A6504DB" w14:textId="781C3B1D" w:rsidR="00EB4FB2" w:rsidRPr="0071776E" w:rsidRDefault="00EB4FB2" w:rsidP="0071776E">
      <w:pPr>
        <w:pStyle w:val="ListParagraph"/>
        <w:numPr>
          <w:ilvl w:val="1"/>
          <w:numId w:val="1"/>
        </w:numPr>
        <w:spacing w:after="0" w:line="240" w:lineRule="auto"/>
        <w:rPr>
          <w:rFonts w:ascii="Century Gothic" w:hAnsi="Century Gothic"/>
          <w:b/>
          <w:sz w:val="20"/>
          <w:szCs w:val="20"/>
        </w:rPr>
      </w:pPr>
      <w:r w:rsidRPr="00EB4FB2">
        <w:rPr>
          <w:rFonts w:ascii="Century Gothic" w:hAnsi="Century Gothic"/>
          <w:sz w:val="20"/>
          <w:szCs w:val="20"/>
        </w:rPr>
        <w:t>Approve minutes of the regular meeting of August 15, 2022</w:t>
      </w:r>
    </w:p>
    <w:p w14:paraId="66E412F0" w14:textId="21AF9517" w:rsidR="0071776E" w:rsidRPr="0071776E" w:rsidRDefault="0071776E" w:rsidP="0071776E">
      <w:pPr>
        <w:pStyle w:val="ListParagraph"/>
        <w:spacing w:after="0" w:line="240" w:lineRule="auto"/>
        <w:ind w:left="0"/>
        <w:rPr>
          <w:rFonts w:ascii="Century Gothic" w:hAnsi="Century Gothic"/>
          <w:b/>
          <w:i/>
          <w:iCs/>
          <w:sz w:val="20"/>
          <w:szCs w:val="20"/>
        </w:rPr>
      </w:pPr>
      <w:r w:rsidRPr="0071776E">
        <w:rPr>
          <w:rFonts w:ascii="Century Gothic" w:hAnsi="Century Gothic"/>
          <w:i/>
          <w:iCs/>
          <w:sz w:val="20"/>
          <w:szCs w:val="20"/>
        </w:rPr>
        <w:t>Motion:  Robeck, seconded by Neid to approve the consent agenda.  All in favor, motion carried.</w:t>
      </w:r>
    </w:p>
    <w:p w14:paraId="20781702" w14:textId="77777777" w:rsidR="00EB4FB2" w:rsidRPr="00EB4FB2" w:rsidRDefault="00EB4FB2" w:rsidP="00EB4FB2">
      <w:pPr>
        <w:spacing w:after="0" w:line="240" w:lineRule="auto"/>
        <w:rPr>
          <w:rFonts w:ascii="Century Gothic" w:hAnsi="Century Gothic"/>
          <w:b/>
          <w:sz w:val="20"/>
          <w:szCs w:val="20"/>
        </w:rPr>
      </w:pPr>
    </w:p>
    <w:p w14:paraId="3A176C36" w14:textId="67F765C6" w:rsidR="00EB4FB2" w:rsidRPr="0071776E" w:rsidRDefault="00EB4FB2" w:rsidP="00EB4FB2">
      <w:pPr>
        <w:pStyle w:val="ListParagraph"/>
        <w:numPr>
          <w:ilvl w:val="0"/>
          <w:numId w:val="1"/>
        </w:numPr>
        <w:spacing w:after="0" w:line="240" w:lineRule="auto"/>
        <w:rPr>
          <w:rFonts w:ascii="Century Gothic" w:hAnsi="Century Gothic"/>
          <w:b/>
          <w:sz w:val="20"/>
          <w:szCs w:val="20"/>
        </w:rPr>
      </w:pPr>
      <w:r w:rsidRPr="00EB4FB2">
        <w:rPr>
          <w:rFonts w:ascii="Century Gothic" w:hAnsi="Century Gothic"/>
          <w:b/>
          <w:sz w:val="20"/>
          <w:szCs w:val="20"/>
        </w:rPr>
        <w:t>PUBLIC COMMENT (agenda items only)</w:t>
      </w:r>
    </w:p>
    <w:p w14:paraId="190855A4" w14:textId="300D920B" w:rsidR="0071776E" w:rsidRPr="00EB4FB2" w:rsidRDefault="0071776E" w:rsidP="00E9241B">
      <w:pPr>
        <w:pStyle w:val="ListParagraph"/>
        <w:spacing w:after="0" w:line="240" w:lineRule="auto"/>
        <w:ind w:left="900"/>
        <w:rPr>
          <w:rFonts w:ascii="Century Gothic" w:hAnsi="Century Gothic"/>
          <w:b/>
          <w:sz w:val="20"/>
          <w:szCs w:val="20"/>
        </w:rPr>
      </w:pPr>
      <w:r>
        <w:rPr>
          <w:rFonts w:ascii="Century Gothic" w:hAnsi="Century Gothic"/>
          <w:bCs/>
          <w:sz w:val="20"/>
          <w:szCs w:val="20"/>
        </w:rPr>
        <w:t xml:space="preserve">Resident Ralph </w:t>
      </w:r>
      <w:r w:rsidR="00C741E2">
        <w:rPr>
          <w:rFonts w:ascii="Century Gothic" w:hAnsi="Century Gothic"/>
          <w:bCs/>
          <w:sz w:val="20"/>
          <w:szCs w:val="20"/>
        </w:rPr>
        <w:t>Ald</w:t>
      </w:r>
      <w:r>
        <w:rPr>
          <w:rFonts w:ascii="Century Gothic" w:hAnsi="Century Gothic"/>
          <w:bCs/>
          <w:sz w:val="20"/>
          <w:szCs w:val="20"/>
        </w:rPr>
        <w:t xml:space="preserve">rich – west pond is full of </w:t>
      </w:r>
      <w:r w:rsidR="00C741E2">
        <w:rPr>
          <w:rFonts w:ascii="Century Gothic" w:hAnsi="Century Gothic"/>
          <w:bCs/>
          <w:sz w:val="20"/>
          <w:szCs w:val="20"/>
        </w:rPr>
        <w:t>algae</w:t>
      </w:r>
      <w:r>
        <w:rPr>
          <w:rFonts w:ascii="Century Gothic" w:hAnsi="Century Gothic"/>
          <w:bCs/>
          <w:sz w:val="20"/>
          <w:szCs w:val="20"/>
        </w:rPr>
        <w:t>.  City Administrator Larson said that they are currently working on mowing down all of the ponds.</w:t>
      </w:r>
    </w:p>
    <w:p w14:paraId="2F9F2E35" w14:textId="77777777" w:rsidR="00EB4FB2" w:rsidRPr="00EB4FB2" w:rsidRDefault="00EB4FB2" w:rsidP="00EB4FB2">
      <w:pPr>
        <w:pStyle w:val="ListParagraph"/>
        <w:spacing w:after="0" w:line="240" w:lineRule="auto"/>
        <w:rPr>
          <w:rFonts w:ascii="Century Gothic" w:hAnsi="Century Gothic"/>
          <w:b/>
          <w:sz w:val="20"/>
          <w:szCs w:val="20"/>
        </w:rPr>
      </w:pPr>
    </w:p>
    <w:p w14:paraId="08BC71E3" w14:textId="77777777" w:rsidR="00EB4FB2" w:rsidRPr="00EB4FB2" w:rsidRDefault="00EB4FB2" w:rsidP="00EB4FB2">
      <w:pPr>
        <w:pStyle w:val="ListParagraph"/>
        <w:numPr>
          <w:ilvl w:val="0"/>
          <w:numId w:val="1"/>
        </w:numPr>
        <w:spacing w:after="0" w:line="240" w:lineRule="auto"/>
        <w:rPr>
          <w:rFonts w:ascii="Century Gothic" w:hAnsi="Century Gothic"/>
          <w:b/>
          <w:sz w:val="20"/>
          <w:szCs w:val="20"/>
        </w:rPr>
      </w:pPr>
      <w:r w:rsidRPr="00EB4FB2">
        <w:rPr>
          <w:rFonts w:ascii="Century Gothic" w:hAnsi="Century Gothic"/>
          <w:b/>
          <w:sz w:val="20"/>
          <w:szCs w:val="20"/>
        </w:rPr>
        <w:t>PUBLIC HEARINGS</w:t>
      </w:r>
    </w:p>
    <w:p w14:paraId="4069C1A5" w14:textId="13A86F9D" w:rsidR="00EB4FB2" w:rsidRPr="00C741E2" w:rsidRDefault="00EB4FB2" w:rsidP="00EB4FB2">
      <w:pPr>
        <w:pStyle w:val="ListParagraph"/>
        <w:numPr>
          <w:ilvl w:val="1"/>
          <w:numId w:val="1"/>
        </w:numPr>
        <w:spacing w:after="0" w:line="240" w:lineRule="auto"/>
        <w:rPr>
          <w:rFonts w:ascii="Century Gothic" w:hAnsi="Century Gothic"/>
          <w:bCs/>
          <w:sz w:val="20"/>
          <w:szCs w:val="20"/>
        </w:rPr>
      </w:pPr>
      <w:r w:rsidRPr="00EB4FB2">
        <w:rPr>
          <w:rFonts w:ascii="Century Gothic" w:hAnsi="Century Gothic"/>
          <w:bCs/>
          <w:sz w:val="20"/>
          <w:szCs w:val="20"/>
        </w:rPr>
        <w:t xml:space="preserve">Public Hearing on Ordinance 616 – </w:t>
      </w:r>
      <w:r w:rsidRPr="00EB4FB2">
        <w:rPr>
          <w:rFonts w:ascii="Century Gothic" w:hAnsi="Century Gothic" w:cstheme="minorHAnsi"/>
          <w:bCs/>
          <w:sz w:val="20"/>
          <w:szCs w:val="20"/>
        </w:rPr>
        <w:t>An Ordinance Amending Section 710 of Chapter 7 of the Glencoe City Code Regulating the Storage of Firearms</w:t>
      </w:r>
    </w:p>
    <w:p w14:paraId="3FCE95AE" w14:textId="7EC4EE2F" w:rsidR="00C741E2" w:rsidRDefault="00DA3CB2" w:rsidP="00E9241B">
      <w:pPr>
        <w:pStyle w:val="ListParagraph"/>
        <w:numPr>
          <w:ilvl w:val="0"/>
          <w:numId w:val="17"/>
        </w:numPr>
        <w:spacing w:after="0" w:line="240" w:lineRule="auto"/>
        <w:ind w:left="1800" w:hanging="270"/>
        <w:rPr>
          <w:rFonts w:ascii="Century Gothic" w:hAnsi="Century Gothic" w:cstheme="minorHAnsi"/>
          <w:bCs/>
          <w:sz w:val="20"/>
          <w:szCs w:val="20"/>
        </w:rPr>
      </w:pPr>
      <w:r>
        <w:rPr>
          <w:rFonts w:ascii="Century Gothic" w:hAnsi="Century Gothic" w:cstheme="minorHAnsi"/>
          <w:bCs/>
          <w:sz w:val="20"/>
          <w:szCs w:val="20"/>
        </w:rPr>
        <w:t>City Attorney Ostlund reviewed the suggested change amending Chapter 7, Section 710.</w:t>
      </w:r>
    </w:p>
    <w:p w14:paraId="63F26D6B" w14:textId="0C21A644" w:rsidR="00DA3CB2" w:rsidRDefault="00DA3CB2" w:rsidP="00E9241B">
      <w:pPr>
        <w:pStyle w:val="ListParagraph"/>
        <w:numPr>
          <w:ilvl w:val="0"/>
          <w:numId w:val="17"/>
        </w:numPr>
        <w:spacing w:after="0" w:line="240" w:lineRule="auto"/>
        <w:ind w:left="1800" w:hanging="270"/>
        <w:rPr>
          <w:rFonts w:ascii="Century Gothic" w:hAnsi="Century Gothic" w:cstheme="minorHAnsi"/>
          <w:bCs/>
          <w:sz w:val="20"/>
          <w:szCs w:val="20"/>
        </w:rPr>
      </w:pPr>
      <w:r>
        <w:rPr>
          <w:rFonts w:ascii="Century Gothic" w:hAnsi="Century Gothic" w:cstheme="minorHAnsi"/>
          <w:bCs/>
          <w:sz w:val="20"/>
          <w:szCs w:val="20"/>
        </w:rPr>
        <w:t>Mayor Voss opened the public hearing at 7:06pm.</w:t>
      </w:r>
    </w:p>
    <w:p w14:paraId="01F444B1" w14:textId="35194561" w:rsidR="00DA3CB2" w:rsidRDefault="00DA3CB2" w:rsidP="00E9241B">
      <w:pPr>
        <w:pStyle w:val="ListParagraph"/>
        <w:numPr>
          <w:ilvl w:val="0"/>
          <w:numId w:val="17"/>
        </w:numPr>
        <w:spacing w:after="0" w:line="240" w:lineRule="auto"/>
        <w:ind w:left="1800" w:hanging="270"/>
        <w:rPr>
          <w:rFonts w:ascii="Century Gothic" w:hAnsi="Century Gothic" w:cstheme="minorHAnsi"/>
          <w:bCs/>
          <w:sz w:val="20"/>
          <w:szCs w:val="20"/>
        </w:rPr>
      </w:pPr>
      <w:r>
        <w:rPr>
          <w:rFonts w:ascii="Century Gothic" w:hAnsi="Century Gothic" w:cstheme="minorHAnsi"/>
          <w:bCs/>
          <w:sz w:val="20"/>
          <w:szCs w:val="20"/>
        </w:rPr>
        <w:t>Resident Clint Bell spoke in favor of the proposed change.</w:t>
      </w:r>
    </w:p>
    <w:p w14:paraId="1D44BAB3" w14:textId="7CE50ABB" w:rsidR="006812B7" w:rsidRDefault="004726BF" w:rsidP="00E9241B">
      <w:pPr>
        <w:pStyle w:val="ListParagraph"/>
        <w:numPr>
          <w:ilvl w:val="0"/>
          <w:numId w:val="17"/>
        </w:numPr>
        <w:spacing w:after="0" w:line="240" w:lineRule="auto"/>
        <w:ind w:left="1800" w:hanging="270"/>
        <w:rPr>
          <w:rFonts w:ascii="Century Gothic" w:hAnsi="Century Gothic" w:cstheme="minorHAnsi"/>
          <w:bCs/>
          <w:sz w:val="20"/>
          <w:szCs w:val="20"/>
        </w:rPr>
      </w:pPr>
      <w:r>
        <w:rPr>
          <w:rFonts w:ascii="Century Gothic" w:hAnsi="Century Gothic" w:cstheme="minorHAnsi"/>
          <w:bCs/>
          <w:sz w:val="20"/>
          <w:szCs w:val="20"/>
        </w:rPr>
        <w:t>Resident James Keckle</w:t>
      </w:r>
      <w:r w:rsidR="004A297C">
        <w:rPr>
          <w:rFonts w:ascii="Century Gothic" w:hAnsi="Century Gothic" w:cstheme="minorHAnsi"/>
          <w:bCs/>
          <w:sz w:val="20"/>
          <w:szCs w:val="20"/>
        </w:rPr>
        <w:t xml:space="preserve"> asked </w:t>
      </w:r>
      <w:r w:rsidR="00285BBD">
        <w:rPr>
          <w:rFonts w:ascii="Century Gothic" w:hAnsi="Century Gothic" w:cstheme="minorHAnsi"/>
          <w:bCs/>
          <w:sz w:val="20"/>
          <w:szCs w:val="20"/>
        </w:rPr>
        <w:t xml:space="preserve">for clarification; does this ordinance apply to </w:t>
      </w:r>
      <w:r w:rsidR="006812B7">
        <w:rPr>
          <w:rFonts w:ascii="Century Gothic" w:hAnsi="Century Gothic" w:cstheme="minorHAnsi"/>
          <w:bCs/>
          <w:sz w:val="20"/>
          <w:szCs w:val="20"/>
        </w:rPr>
        <w:t>how you keep your firearms at home</w:t>
      </w:r>
      <w:r w:rsidR="004A297C">
        <w:rPr>
          <w:rFonts w:ascii="Century Gothic" w:hAnsi="Century Gothic" w:cstheme="minorHAnsi"/>
          <w:bCs/>
          <w:sz w:val="20"/>
          <w:szCs w:val="20"/>
        </w:rPr>
        <w:t xml:space="preserve">.  Attorney Ostlund </w:t>
      </w:r>
      <w:r w:rsidR="00285BBD">
        <w:rPr>
          <w:rFonts w:ascii="Century Gothic" w:hAnsi="Century Gothic" w:cstheme="minorHAnsi"/>
          <w:bCs/>
          <w:sz w:val="20"/>
          <w:szCs w:val="20"/>
        </w:rPr>
        <w:t xml:space="preserve">said that this ordinance is for what </w:t>
      </w:r>
      <w:r w:rsidR="006812B7">
        <w:rPr>
          <w:rFonts w:ascii="Century Gothic" w:hAnsi="Century Gothic" w:cstheme="minorHAnsi"/>
          <w:bCs/>
          <w:sz w:val="20"/>
          <w:szCs w:val="20"/>
        </w:rPr>
        <w:t>citizens do outside of their home</w:t>
      </w:r>
      <w:r w:rsidR="009401B6">
        <w:rPr>
          <w:rFonts w:ascii="Century Gothic" w:hAnsi="Century Gothic" w:cstheme="minorHAnsi"/>
          <w:bCs/>
          <w:sz w:val="20"/>
          <w:szCs w:val="20"/>
        </w:rPr>
        <w:t xml:space="preserve"> but within the city</w:t>
      </w:r>
      <w:r w:rsidR="006812B7">
        <w:rPr>
          <w:rFonts w:ascii="Century Gothic" w:hAnsi="Century Gothic" w:cstheme="minorHAnsi"/>
          <w:bCs/>
          <w:sz w:val="20"/>
          <w:szCs w:val="20"/>
        </w:rPr>
        <w:t>.</w:t>
      </w:r>
    </w:p>
    <w:p w14:paraId="2587773A" w14:textId="3CB253CC" w:rsidR="004726BF" w:rsidRPr="006812B7" w:rsidRDefault="006812B7" w:rsidP="006812B7">
      <w:pPr>
        <w:pStyle w:val="ListParagraph"/>
        <w:spacing w:after="0" w:line="240" w:lineRule="auto"/>
        <w:ind w:left="0"/>
        <w:rPr>
          <w:rFonts w:ascii="Century Gothic" w:hAnsi="Century Gothic" w:cstheme="minorHAnsi"/>
          <w:bCs/>
          <w:i/>
          <w:iCs/>
          <w:sz w:val="20"/>
          <w:szCs w:val="20"/>
        </w:rPr>
      </w:pPr>
      <w:r w:rsidRPr="006812B7">
        <w:rPr>
          <w:rFonts w:ascii="Century Gothic" w:hAnsi="Century Gothic" w:cstheme="minorHAnsi"/>
          <w:bCs/>
          <w:i/>
          <w:iCs/>
          <w:sz w:val="20"/>
          <w:szCs w:val="20"/>
        </w:rPr>
        <w:t xml:space="preserve">Motion:  Lemke, seconded by Neid to close the public hearing at 7:12pm.  </w:t>
      </w:r>
      <w:r w:rsidR="009401B6">
        <w:rPr>
          <w:rFonts w:ascii="Century Gothic" w:hAnsi="Century Gothic" w:cstheme="minorHAnsi"/>
          <w:bCs/>
          <w:i/>
          <w:iCs/>
          <w:sz w:val="20"/>
          <w:szCs w:val="20"/>
        </w:rPr>
        <w:t>Vote 4 – 1 with Robeck against</w:t>
      </w:r>
      <w:r w:rsidRPr="006812B7">
        <w:rPr>
          <w:rFonts w:ascii="Century Gothic" w:hAnsi="Century Gothic" w:cstheme="minorHAnsi"/>
          <w:bCs/>
          <w:i/>
          <w:iCs/>
          <w:sz w:val="20"/>
          <w:szCs w:val="20"/>
        </w:rPr>
        <w:t>, motion carried.</w:t>
      </w:r>
      <w:r w:rsidR="004A297C" w:rsidRPr="006812B7">
        <w:rPr>
          <w:rFonts w:ascii="Century Gothic" w:hAnsi="Century Gothic" w:cstheme="minorHAnsi"/>
          <w:bCs/>
          <w:i/>
          <w:iCs/>
          <w:sz w:val="20"/>
          <w:szCs w:val="20"/>
        </w:rPr>
        <w:t xml:space="preserve"> </w:t>
      </w:r>
    </w:p>
    <w:p w14:paraId="39CF465C" w14:textId="77777777" w:rsidR="00DA3CB2" w:rsidRPr="009401B6" w:rsidRDefault="00DA3CB2" w:rsidP="009401B6">
      <w:pPr>
        <w:spacing w:after="0" w:line="240" w:lineRule="auto"/>
        <w:rPr>
          <w:rFonts w:ascii="Century Gothic" w:hAnsi="Century Gothic"/>
          <w:bCs/>
          <w:sz w:val="20"/>
          <w:szCs w:val="20"/>
        </w:rPr>
      </w:pPr>
    </w:p>
    <w:p w14:paraId="3436A8EA" w14:textId="219F8F01" w:rsidR="00EB4FB2" w:rsidRPr="009401B6" w:rsidRDefault="00EB4FB2" w:rsidP="00EB4FB2">
      <w:pPr>
        <w:pStyle w:val="ListParagraph"/>
        <w:numPr>
          <w:ilvl w:val="1"/>
          <w:numId w:val="1"/>
        </w:numPr>
        <w:spacing w:after="0" w:line="240" w:lineRule="auto"/>
        <w:rPr>
          <w:rFonts w:ascii="Century Gothic" w:hAnsi="Century Gothic"/>
          <w:bCs/>
          <w:sz w:val="20"/>
          <w:szCs w:val="20"/>
        </w:rPr>
      </w:pPr>
      <w:r w:rsidRPr="00EB4FB2">
        <w:rPr>
          <w:rFonts w:ascii="Century Gothic" w:hAnsi="Century Gothic"/>
          <w:bCs/>
          <w:sz w:val="20"/>
          <w:szCs w:val="20"/>
        </w:rPr>
        <w:t>2</w:t>
      </w:r>
      <w:r w:rsidRPr="00EB4FB2">
        <w:rPr>
          <w:rFonts w:ascii="Century Gothic" w:hAnsi="Century Gothic"/>
          <w:bCs/>
          <w:sz w:val="20"/>
          <w:szCs w:val="20"/>
          <w:vertAlign w:val="superscript"/>
        </w:rPr>
        <w:t>nd</w:t>
      </w:r>
      <w:r w:rsidRPr="00EB4FB2">
        <w:rPr>
          <w:rFonts w:ascii="Century Gothic" w:hAnsi="Century Gothic"/>
          <w:bCs/>
          <w:sz w:val="20"/>
          <w:szCs w:val="20"/>
        </w:rPr>
        <w:t xml:space="preserve"> Reading of </w:t>
      </w:r>
      <w:r w:rsidRPr="00EB4FB2">
        <w:rPr>
          <w:rFonts w:ascii="Century Gothic" w:hAnsi="Century Gothic" w:cstheme="minorHAnsi"/>
          <w:bCs/>
          <w:sz w:val="20"/>
          <w:szCs w:val="20"/>
        </w:rPr>
        <w:t>Ordinance 616 – City Attorney Ostlund</w:t>
      </w:r>
    </w:p>
    <w:p w14:paraId="013DE066" w14:textId="6FDA025E" w:rsidR="009401B6" w:rsidRPr="009401B6" w:rsidRDefault="009401B6" w:rsidP="009401B6">
      <w:pPr>
        <w:pStyle w:val="ListParagraph"/>
        <w:spacing w:after="0" w:line="240" w:lineRule="auto"/>
        <w:ind w:left="0"/>
        <w:rPr>
          <w:rFonts w:ascii="Century Gothic" w:hAnsi="Century Gothic"/>
          <w:bCs/>
          <w:i/>
          <w:iCs/>
          <w:sz w:val="20"/>
          <w:szCs w:val="20"/>
        </w:rPr>
      </w:pPr>
      <w:r w:rsidRPr="009401B6">
        <w:rPr>
          <w:rFonts w:ascii="Century Gothic" w:hAnsi="Century Gothic" w:cstheme="minorHAnsi"/>
          <w:bCs/>
          <w:i/>
          <w:iCs/>
          <w:sz w:val="20"/>
          <w:szCs w:val="20"/>
        </w:rPr>
        <w:t>Motion:  Brinkmann, seconded by Lemke to approve the 2</w:t>
      </w:r>
      <w:r w:rsidRPr="009401B6">
        <w:rPr>
          <w:rFonts w:ascii="Century Gothic" w:hAnsi="Century Gothic" w:cstheme="minorHAnsi"/>
          <w:bCs/>
          <w:i/>
          <w:iCs/>
          <w:sz w:val="20"/>
          <w:szCs w:val="20"/>
          <w:vertAlign w:val="superscript"/>
        </w:rPr>
        <w:t>nd</w:t>
      </w:r>
      <w:r w:rsidRPr="009401B6">
        <w:rPr>
          <w:rFonts w:ascii="Century Gothic" w:hAnsi="Century Gothic" w:cstheme="minorHAnsi"/>
          <w:bCs/>
          <w:i/>
          <w:iCs/>
          <w:sz w:val="20"/>
          <w:szCs w:val="20"/>
        </w:rPr>
        <w:t xml:space="preserve"> Reading of Ordinance 616.  Vote 4 – 1 with Robeck against, motion carries.</w:t>
      </w:r>
    </w:p>
    <w:p w14:paraId="2FFAE7E9" w14:textId="77777777" w:rsidR="00EB4FB2" w:rsidRPr="00EB4FB2" w:rsidRDefault="00EB4FB2" w:rsidP="00EB4FB2">
      <w:pPr>
        <w:spacing w:after="0" w:line="240" w:lineRule="auto"/>
        <w:ind w:left="1440" w:hanging="450"/>
        <w:rPr>
          <w:rFonts w:ascii="Century Gothic" w:hAnsi="Century Gothic"/>
          <w:bCs/>
          <w:sz w:val="20"/>
          <w:szCs w:val="20"/>
        </w:rPr>
      </w:pPr>
    </w:p>
    <w:p w14:paraId="479F9363" w14:textId="77777777" w:rsidR="00EB4FB2" w:rsidRPr="00EB4FB2" w:rsidRDefault="00EB4FB2" w:rsidP="00EB4FB2">
      <w:pPr>
        <w:pStyle w:val="ListParagraph"/>
        <w:numPr>
          <w:ilvl w:val="0"/>
          <w:numId w:val="1"/>
        </w:numPr>
        <w:spacing w:after="0" w:line="240" w:lineRule="auto"/>
        <w:rPr>
          <w:rFonts w:ascii="Century Gothic" w:hAnsi="Century Gothic"/>
          <w:b/>
          <w:sz w:val="20"/>
          <w:szCs w:val="20"/>
        </w:rPr>
      </w:pPr>
      <w:r w:rsidRPr="00EB4FB2">
        <w:rPr>
          <w:rFonts w:ascii="Century Gothic" w:hAnsi="Century Gothic"/>
          <w:b/>
          <w:sz w:val="20"/>
          <w:szCs w:val="20"/>
        </w:rPr>
        <w:t>BIDS AND QUOTES</w:t>
      </w:r>
    </w:p>
    <w:p w14:paraId="4FE60A37" w14:textId="77777777" w:rsidR="00EB4FB2" w:rsidRPr="00EB4FB2" w:rsidRDefault="00EB4FB2" w:rsidP="00EB4FB2">
      <w:pPr>
        <w:pStyle w:val="ListParagraph"/>
        <w:numPr>
          <w:ilvl w:val="1"/>
          <w:numId w:val="1"/>
        </w:numPr>
        <w:spacing w:after="0" w:line="240" w:lineRule="auto"/>
        <w:rPr>
          <w:rFonts w:ascii="Century Gothic" w:hAnsi="Century Gothic"/>
          <w:bCs/>
          <w:sz w:val="20"/>
          <w:szCs w:val="20"/>
        </w:rPr>
      </w:pPr>
      <w:r w:rsidRPr="00EB4FB2">
        <w:rPr>
          <w:rFonts w:ascii="Century Gothic" w:hAnsi="Century Gothic"/>
          <w:bCs/>
          <w:sz w:val="20"/>
          <w:szCs w:val="20"/>
        </w:rPr>
        <w:t>Supplemental Letter Agreement with SEH for Airport Terminal Building – Administrator Larson</w:t>
      </w:r>
    </w:p>
    <w:p w14:paraId="4722C43C" w14:textId="1B7ED0CF" w:rsidR="00EB4FB2" w:rsidRPr="00040D07" w:rsidRDefault="00EB4FB2" w:rsidP="00040D07">
      <w:pPr>
        <w:spacing w:after="0" w:line="240" w:lineRule="auto"/>
        <w:ind w:left="1260"/>
        <w:rPr>
          <w:rFonts w:ascii="Century Gothic" w:hAnsi="Century Gothic"/>
          <w:bCs/>
          <w:sz w:val="20"/>
          <w:szCs w:val="20"/>
        </w:rPr>
      </w:pPr>
      <w:r w:rsidRPr="00040D07">
        <w:rPr>
          <w:rFonts w:ascii="Century Gothic" w:hAnsi="Century Gothic"/>
          <w:bCs/>
          <w:sz w:val="20"/>
          <w:szCs w:val="20"/>
        </w:rPr>
        <w:t>Independent Fee Estimate (IFE) – Becher Hoppe Associates, Inc.</w:t>
      </w:r>
    </w:p>
    <w:p w14:paraId="6B1D50C4" w14:textId="0834B2C0" w:rsidR="00D91269" w:rsidRDefault="00D91269" w:rsidP="00D91269">
      <w:pPr>
        <w:pStyle w:val="ListParagraph"/>
        <w:spacing w:after="0" w:line="240" w:lineRule="auto"/>
        <w:ind w:left="1530"/>
        <w:rPr>
          <w:rFonts w:ascii="Century Gothic" w:hAnsi="Century Gothic"/>
          <w:bCs/>
          <w:sz w:val="20"/>
          <w:szCs w:val="20"/>
        </w:rPr>
      </w:pPr>
      <w:r>
        <w:rPr>
          <w:rFonts w:ascii="Century Gothic" w:hAnsi="Century Gothic"/>
          <w:bCs/>
          <w:sz w:val="20"/>
          <w:szCs w:val="20"/>
        </w:rPr>
        <w:t>Glencoe was awarded a $</w:t>
      </w:r>
      <w:r w:rsidR="00160522">
        <w:rPr>
          <w:rFonts w:ascii="Century Gothic" w:hAnsi="Century Gothic"/>
          <w:bCs/>
          <w:sz w:val="20"/>
          <w:szCs w:val="20"/>
        </w:rPr>
        <w:t>712,5</w:t>
      </w:r>
      <w:r>
        <w:rPr>
          <w:rFonts w:ascii="Century Gothic" w:hAnsi="Century Gothic"/>
          <w:bCs/>
          <w:sz w:val="20"/>
          <w:szCs w:val="20"/>
        </w:rPr>
        <w:t xml:space="preserve">00 grant to replace the terminal building at the airport. </w:t>
      </w:r>
      <w:r w:rsidR="00160522">
        <w:rPr>
          <w:rFonts w:ascii="Century Gothic" w:hAnsi="Century Gothic"/>
          <w:bCs/>
          <w:sz w:val="20"/>
          <w:szCs w:val="20"/>
        </w:rPr>
        <w:t xml:space="preserve"> The share amount is $38,500. </w:t>
      </w:r>
      <w:r>
        <w:rPr>
          <w:rFonts w:ascii="Century Gothic" w:hAnsi="Century Gothic"/>
          <w:bCs/>
          <w:sz w:val="20"/>
          <w:szCs w:val="20"/>
        </w:rPr>
        <w:t xml:space="preserve"> 650 applications</w:t>
      </w:r>
      <w:r w:rsidR="00160522">
        <w:rPr>
          <w:rFonts w:ascii="Century Gothic" w:hAnsi="Century Gothic"/>
          <w:bCs/>
          <w:sz w:val="20"/>
          <w:szCs w:val="20"/>
        </w:rPr>
        <w:t xml:space="preserve"> nationwide and the Glencoe Airport was </w:t>
      </w:r>
      <w:r w:rsidR="001B578B">
        <w:rPr>
          <w:rFonts w:ascii="Century Gothic" w:hAnsi="Century Gothic"/>
          <w:bCs/>
          <w:sz w:val="20"/>
          <w:szCs w:val="20"/>
        </w:rPr>
        <w:t xml:space="preserve">awarded </w:t>
      </w:r>
      <w:r w:rsidR="00160522">
        <w:rPr>
          <w:rFonts w:ascii="Century Gothic" w:hAnsi="Century Gothic"/>
          <w:bCs/>
          <w:sz w:val="20"/>
          <w:szCs w:val="20"/>
        </w:rPr>
        <w:t xml:space="preserve">one out of four </w:t>
      </w:r>
      <w:r w:rsidR="001B578B">
        <w:rPr>
          <w:rFonts w:ascii="Century Gothic" w:hAnsi="Century Gothic"/>
          <w:bCs/>
          <w:sz w:val="20"/>
          <w:szCs w:val="20"/>
        </w:rPr>
        <w:t xml:space="preserve">applications in Minnesota.  </w:t>
      </w:r>
      <w:r w:rsidR="00160522">
        <w:rPr>
          <w:rFonts w:ascii="Century Gothic" w:hAnsi="Century Gothic"/>
          <w:bCs/>
          <w:sz w:val="20"/>
          <w:szCs w:val="20"/>
        </w:rPr>
        <w:t xml:space="preserve">Looking at </w:t>
      </w:r>
      <w:r w:rsidR="001B578B">
        <w:rPr>
          <w:rFonts w:ascii="Century Gothic" w:hAnsi="Century Gothic"/>
          <w:bCs/>
          <w:sz w:val="20"/>
          <w:szCs w:val="20"/>
        </w:rPr>
        <w:t>awarding</w:t>
      </w:r>
      <w:r w:rsidR="00160522">
        <w:rPr>
          <w:rFonts w:ascii="Century Gothic" w:hAnsi="Century Gothic"/>
          <w:bCs/>
          <w:sz w:val="20"/>
          <w:szCs w:val="20"/>
        </w:rPr>
        <w:t xml:space="preserve"> bid in </w:t>
      </w:r>
      <w:r w:rsidR="001B578B">
        <w:rPr>
          <w:rFonts w:ascii="Century Gothic" w:hAnsi="Century Gothic"/>
          <w:bCs/>
          <w:sz w:val="20"/>
          <w:szCs w:val="20"/>
        </w:rPr>
        <w:t xml:space="preserve">late </w:t>
      </w:r>
      <w:r w:rsidR="00160522">
        <w:rPr>
          <w:rFonts w:ascii="Century Gothic" w:hAnsi="Century Gothic"/>
          <w:bCs/>
          <w:sz w:val="20"/>
          <w:szCs w:val="20"/>
        </w:rPr>
        <w:t>November.</w:t>
      </w:r>
    </w:p>
    <w:p w14:paraId="68BA2EEA" w14:textId="0B92407C" w:rsidR="008E7C8A" w:rsidRPr="008E7C8A" w:rsidRDefault="008E7C8A" w:rsidP="008E7C8A">
      <w:pPr>
        <w:pStyle w:val="ListParagraph"/>
        <w:spacing w:after="0" w:line="240" w:lineRule="auto"/>
        <w:ind w:left="0"/>
        <w:rPr>
          <w:rFonts w:ascii="Century Gothic" w:hAnsi="Century Gothic"/>
          <w:bCs/>
          <w:i/>
          <w:iCs/>
          <w:sz w:val="20"/>
          <w:szCs w:val="20"/>
        </w:rPr>
      </w:pPr>
      <w:r w:rsidRPr="008E7C8A">
        <w:rPr>
          <w:rFonts w:ascii="Century Gothic" w:hAnsi="Century Gothic"/>
          <w:bCs/>
          <w:i/>
          <w:iCs/>
          <w:sz w:val="20"/>
          <w:szCs w:val="20"/>
        </w:rPr>
        <w:t xml:space="preserve">Motion:  Olson, seconded by Brinkmann to approve </w:t>
      </w:r>
      <w:r>
        <w:rPr>
          <w:rFonts w:ascii="Century Gothic" w:hAnsi="Century Gothic"/>
          <w:bCs/>
          <w:i/>
          <w:iCs/>
          <w:sz w:val="20"/>
          <w:szCs w:val="20"/>
        </w:rPr>
        <w:t>the architectural agreement with SEH</w:t>
      </w:r>
      <w:r w:rsidRPr="008E7C8A">
        <w:rPr>
          <w:rFonts w:ascii="Century Gothic" w:hAnsi="Century Gothic"/>
          <w:bCs/>
          <w:i/>
          <w:iCs/>
          <w:sz w:val="20"/>
          <w:szCs w:val="20"/>
        </w:rPr>
        <w:t>.  Vote 4 – 1 with Robeck against, motion carried.</w:t>
      </w:r>
    </w:p>
    <w:p w14:paraId="74B049FE" w14:textId="77777777" w:rsidR="00160522" w:rsidRPr="00EB4FB2" w:rsidRDefault="00160522" w:rsidP="00D91269">
      <w:pPr>
        <w:pStyle w:val="ListParagraph"/>
        <w:spacing w:after="0" w:line="240" w:lineRule="auto"/>
        <w:ind w:left="1530"/>
        <w:rPr>
          <w:rFonts w:ascii="Century Gothic" w:hAnsi="Century Gothic"/>
          <w:bCs/>
          <w:sz w:val="20"/>
          <w:szCs w:val="20"/>
        </w:rPr>
      </w:pPr>
    </w:p>
    <w:p w14:paraId="1BCF0CFD" w14:textId="0C7ED71A" w:rsidR="00EB4FB2" w:rsidRDefault="00EB4FB2" w:rsidP="00EB4FB2">
      <w:pPr>
        <w:pStyle w:val="ListParagraph"/>
        <w:numPr>
          <w:ilvl w:val="1"/>
          <w:numId w:val="1"/>
        </w:numPr>
        <w:spacing w:after="0" w:line="240" w:lineRule="auto"/>
        <w:rPr>
          <w:rFonts w:ascii="Century Gothic" w:hAnsi="Century Gothic"/>
          <w:bCs/>
          <w:sz w:val="20"/>
          <w:szCs w:val="20"/>
        </w:rPr>
      </w:pPr>
      <w:r w:rsidRPr="00EB4FB2">
        <w:rPr>
          <w:rFonts w:ascii="Century Gothic" w:hAnsi="Century Gothic"/>
          <w:bCs/>
          <w:sz w:val="20"/>
          <w:szCs w:val="20"/>
        </w:rPr>
        <w:t>Purchase of Used Squad Car from McLeod County Sheriff’s Office for School Resource Officer – Chief Padilla</w:t>
      </w:r>
    </w:p>
    <w:p w14:paraId="478BAEB4" w14:textId="5F1685CB" w:rsidR="008E7C8A" w:rsidRPr="008E7C8A" w:rsidRDefault="008E7C8A" w:rsidP="008E7C8A">
      <w:pPr>
        <w:pStyle w:val="ListParagraph"/>
        <w:spacing w:after="0" w:line="240" w:lineRule="auto"/>
        <w:ind w:left="0"/>
        <w:rPr>
          <w:rFonts w:ascii="Century Gothic" w:hAnsi="Century Gothic"/>
          <w:bCs/>
          <w:i/>
          <w:iCs/>
          <w:sz w:val="20"/>
          <w:szCs w:val="20"/>
        </w:rPr>
      </w:pPr>
      <w:r w:rsidRPr="008E7C8A">
        <w:rPr>
          <w:rFonts w:ascii="Century Gothic" w:hAnsi="Century Gothic"/>
          <w:bCs/>
          <w:i/>
          <w:iCs/>
          <w:sz w:val="20"/>
          <w:szCs w:val="20"/>
        </w:rPr>
        <w:t xml:space="preserve">Motion:  Olson, seconded by </w:t>
      </w:r>
      <w:r>
        <w:rPr>
          <w:rFonts w:ascii="Century Gothic" w:hAnsi="Century Gothic"/>
          <w:bCs/>
          <w:i/>
          <w:iCs/>
          <w:sz w:val="20"/>
          <w:szCs w:val="20"/>
        </w:rPr>
        <w:t>Robeck</w:t>
      </w:r>
      <w:r w:rsidRPr="008E7C8A">
        <w:rPr>
          <w:rFonts w:ascii="Century Gothic" w:hAnsi="Century Gothic"/>
          <w:bCs/>
          <w:i/>
          <w:iCs/>
          <w:sz w:val="20"/>
          <w:szCs w:val="20"/>
        </w:rPr>
        <w:t xml:space="preserve"> to approve </w:t>
      </w:r>
      <w:r>
        <w:rPr>
          <w:rFonts w:ascii="Century Gothic" w:hAnsi="Century Gothic"/>
          <w:bCs/>
          <w:i/>
          <w:iCs/>
          <w:sz w:val="20"/>
          <w:szCs w:val="20"/>
        </w:rPr>
        <w:t>purchasing a used squad car from McLeod County Sheriff’s Office for School Resource Officer</w:t>
      </w:r>
      <w:r w:rsidRPr="008E7C8A">
        <w:rPr>
          <w:rFonts w:ascii="Century Gothic" w:hAnsi="Century Gothic"/>
          <w:bCs/>
          <w:i/>
          <w:iCs/>
          <w:sz w:val="20"/>
          <w:szCs w:val="20"/>
        </w:rPr>
        <w:t>.  Vote 4 – 1 with Robeck against, motion carried.</w:t>
      </w:r>
    </w:p>
    <w:p w14:paraId="7131FB8E" w14:textId="77777777" w:rsidR="00EB4FB2" w:rsidRPr="000E237E" w:rsidRDefault="00EB4FB2" w:rsidP="000E237E">
      <w:pPr>
        <w:spacing w:after="0" w:line="240" w:lineRule="auto"/>
        <w:rPr>
          <w:rFonts w:ascii="Century Gothic" w:hAnsi="Century Gothic"/>
          <w:b/>
          <w:sz w:val="20"/>
          <w:szCs w:val="20"/>
        </w:rPr>
      </w:pPr>
    </w:p>
    <w:p w14:paraId="258C78E3" w14:textId="77777777" w:rsidR="00EB4FB2" w:rsidRPr="00EB4FB2" w:rsidRDefault="00EB4FB2" w:rsidP="00EB4FB2">
      <w:pPr>
        <w:pStyle w:val="ListParagraph"/>
        <w:numPr>
          <w:ilvl w:val="0"/>
          <w:numId w:val="1"/>
        </w:numPr>
        <w:spacing w:after="0" w:line="240" w:lineRule="auto"/>
        <w:rPr>
          <w:rFonts w:ascii="Century Gothic" w:hAnsi="Century Gothic"/>
          <w:b/>
          <w:sz w:val="20"/>
          <w:szCs w:val="20"/>
        </w:rPr>
      </w:pPr>
      <w:r w:rsidRPr="00EB4FB2">
        <w:rPr>
          <w:rFonts w:ascii="Century Gothic" w:hAnsi="Century Gothic"/>
          <w:b/>
          <w:sz w:val="20"/>
          <w:szCs w:val="20"/>
        </w:rPr>
        <w:t>REQUESTS TO BE HEARD</w:t>
      </w:r>
    </w:p>
    <w:p w14:paraId="19067183" w14:textId="657D37F3" w:rsidR="00EB4FB2" w:rsidRDefault="00EB4FB2" w:rsidP="00EB4FB2">
      <w:pPr>
        <w:pStyle w:val="ListParagraph"/>
        <w:numPr>
          <w:ilvl w:val="1"/>
          <w:numId w:val="1"/>
        </w:numPr>
        <w:spacing w:after="0" w:line="240" w:lineRule="auto"/>
        <w:rPr>
          <w:rFonts w:ascii="Century Gothic" w:hAnsi="Century Gothic"/>
          <w:bCs/>
          <w:sz w:val="20"/>
          <w:szCs w:val="20"/>
        </w:rPr>
      </w:pPr>
      <w:r w:rsidRPr="00EB4FB2">
        <w:rPr>
          <w:rFonts w:ascii="Century Gothic" w:hAnsi="Century Gothic"/>
          <w:bCs/>
          <w:sz w:val="20"/>
          <w:szCs w:val="20"/>
        </w:rPr>
        <w:t>Glencoe Police Department Policy Changes – Chief Padilla</w:t>
      </w:r>
    </w:p>
    <w:p w14:paraId="0FD8415E" w14:textId="0FB26DEE" w:rsidR="00AF4700" w:rsidRPr="00EB4FB2" w:rsidRDefault="00AF4700" w:rsidP="00E9241B">
      <w:pPr>
        <w:pStyle w:val="ListParagraph"/>
        <w:spacing w:after="0" w:line="240" w:lineRule="auto"/>
        <w:ind w:left="1530"/>
        <w:rPr>
          <w:rFonts w:ascii="Century Gothic" w:hAnsi="Century Gothic"/>
          <w:bCs/>
          <w:sz w:val="20"/>
          <w:szCs w:val="20"/>
        </w:rPr>
      </w:pPr>
      <w:r>
        <w:rPr>
          <w:rFonts w:ascii="Century Gothic" w:hAnsi="Century Gothic"/>
          <w:bCs/>
          <w:sz w:val="20"/>
          <w:szCs w:val="20"/>
        </w:rPr>
        <w:lastRenderedPageBreak/>
        <w:t>MN Police Officers Standards and Training (POST) just adopted these policies and are requiring police departments to have identical or very similar policies.</w:t>
      </w:r>
    </w:p>
    <w:p w14:paraId="273D6849" w14:textId="7643CC59" w:rsidR="00EB4FB2" w:rsidRDefault="00EB4FB2" w:rsidP="00E9241B">
      <w:pPr>
        <w:pStyle w:val="ListParagraph"/>
        <w:numPr>
          <w:ilvl w:val="2"/>
          <w:numId w:val="16"/>
        </w:numPr>
        <w:spacing w:after="0" w:line="240" w:lineRule="auto"/>
        <w:ind w:left="2250"/>
        <w:rPr>
          <w:rFonts w:ascii="Century Gothic" w:hAnsi="Century Gothic"/>
          <w:bCs/>
          <w:sz w:val="20"/>
          <w:szCs w:val="20"/>
        </w:rPr>
      </w:pPr>
      <w:r w:rsidRPr="00EB4FB2">
        <w:rPr>
          <w:rFonts w:ascii="Century Gothic" w:hAnsi="Century Gothic"/>
          <w:bCs/>
          <w:sz w:val="20"/>
          <w:szCs w:val="20"/>
        </w:rPr>
        <w:t>Confidential Informants/Information Policy 3.17</w:t>
      </w:r>
    </w:p>
    <w:p w14:paraId="66C56A49" w14:textId="5D0BE971" w:rsidR="00AF4700" w:rsidRPr="00976E65" w:rsidRDefault="00AF4700" w:rsidP="00976E65">
      <w:pPr>
        <w:pStyle w:val="ListParagraph"/>
        <w:spacing w:after="0" w:line="240" w:lineRule="auto"/>
        <w:ind w:left="0"/>
        <w:rPr>
          <w:rFonts w:ascii="Century Gothic" w:hAnsi="Century Gothic"/>
          <w:bCs/>
          <w:i/>
          <w:iCs/>
          <w:sz w:val="20"/>
          <w:szCs w:val="20"/>
        </w:rPr>
      </w:pPr>
      <w:r w:rsidRPr="00976E65">
        <w:rPr>
          <w:rFonts w:ascii="Century Gothic" w:hAnsi="Century Gothic"/>
          <w:bCs/>
          <w:i/>
          <w:iCs/>
          <w:sz w:val="20"/>
          <w:szCs w:val="20"/>
        </w:rPr>
        <w:t xml:space="preserve">Motion:  Neid, seconded by Brinkmann to approve </w:t>
      </w:r>
      <w:r w:rsidR="00976E65">
        <w:rPr>
          <w:rFonts w:ascii="Century Gothic" w:hAnsi="Century Gothic"/>
          <w:bCs/>
          <w:i/>
          <w:iCs/>
          <w:sz w:val="20"/>
          <w:szCs w:val="20"/>
        </w:rPr>
        <w:t>“</w:t>
      </w:r>
      <w:r w:rsidR="00976E65" w:rsidRPr="00976E65">
        <w:rPr>
          <w:rFonts w:ascii="Century Gothic" w:hAnsi="Century Gothic"/>
          <w:bCs/>
          <w:i/>
          <w:iCs/>
          <w:sz w:val="20"/>
          <w:szCs w:val="20"/>
        </w:rPr>
        <w:t>Confidential Informants/Information Policy 3.17</w:t>
      </w:r>
      <w:r w:rsidR="00976E65">
        <w:rPr>
          <w:rFonts w:ascii="Century Gothic" w:hAnsi="Century Gothic"/>
          <w:bCs/>
          <w:i/>
          <w:iCs/>
          <w:sz w:val="20"/>
          <w:szCs w:val="20"/>
        </w:rPr>
        <w:t>”</w:t>
      </w:r>
      <w:r w:rsidR="00976E65" w:rsidRPr="00976E65">
        <w:rPr>
          <w:rFonts w:ascii="Century Gothic" w:hAnsi="Century Gothic"/>
          <w:bCs/>
          <w:i/>
          <w:iCs/>
          <w:sz w:val="20"/>
          <w:szCs w:val="20"/>
        </w:rPr>
        <w:t>.  All in favor, motion carried.</w:t>
      </w:r>
    </w:p>
    <w:p w14:paraId="79D68D1C" w14:textId="24B4A0D4" w:rsidR="00EB4FB2" w:rsidRDefault="00EB4FB2" w:rsidP="00E9241B">
      <w:pPr>
        <w:pStyle w:val="ListParagraph"/>
        <w:numPr>
          <w:ilvl w:val="2"/>
          <w:numId w:val="16"/>
        </w:numPr>
        <w:spacing w:after="0" w:line="240" w:lineRule="auto"/>
        <w:ind w:left="2250"/>
        <w:rPr>
          <w:rFonts w:ascii="Century Gothic" w:hAnsi="Century Gothic"/>
          <w:bCs/>
          <w:sz w:val="20"/>
          <w:szCs w:val="20"/>
        </w:rPr>
      </w:pPr>
      <w:r w:rsidRPr="00EB4FB2">
        <w:rPr>
          <w:rFonts w:ascii="Century Gothic" w:hAnsi="Century Gothic"/>
          <w:bCs/>
          <w:sz w:val="20"/>
          <w:szCs w:val="20"/>
        </w:rPr>
        <w:t>Avoiding Racial Profiling Policy 3.41</w:t>
      </w:r>
    </w:p>
    <w:p w14:paraId="4FF697CA" w14:textId="330A178C" w:rsidR="00976E65" w:rsidRPr="00976E65" w:rsidRDefault="00976E65" w:rsidP="00976E65">
      <w:pPr>
        <w:pStyle w:val="ListParagraph"/>
        <w:spacing w:after="0" w:line="240" w:lineRule="auto"/>
        <w:ind w:left="0"/>
        <w:rPr>
          <w:rFonts w:ascii="Century Gothic" w:hAnsi="Century Gothic"/>
          <w:bCs/>
          <w:i/>
          <w:iCs/>
          <w:sz w:val="20"/>
          <w:szCs w:val="20"/>
        </w:rPr>
      </w:pPr>
      <w:r w:rsidRPr="00976E65">
        <w:rPr>
          <w:rFonts w:ascii="Century Gothic" w:hAnsi="Century Gothic"/>
          <w:bCs/>
          <w:i/>
          <w:iCs/>
          <w:sz w:val="20"/>
          <w:szCs w:val="20"/>
        </w:rPr>
        <w:t xml:space="preserve">Motion:  Lemke, seconded by </w:t>
      </w:r>
      <w:r w:rsidR="00414013">
        <w:rPr>
          <w:rFonts w:ascii="Century Gothic" w:hAnsi="Century Gothic"/>
          <w:bCs/>
          <w:i/>
          <w:iCs/>
          <w:sz w:val="20"/>
          <w:szCs w:val="20"/>
        </w:rPr>
        <w:t>Olson</w:t>
      </w:r>
      <w:r w:rsidRPr="00976E65">
        <w:rPr>
          <w:rFonts w:ascii="Century Gothic" w:hAnsi="Century Gothic"/>
          <w:bCs/>
          <w:i/>
          <w:iCs/>
          <w:sz w:val="20"/>
          <w:szCs w:val="20"/>
        </w:rPr>
        <w:t xml:space="preserve"> to approve “Avoiding Racial Profiling Policy 3.41”.  All in favor, motion carried.</w:t>
      </w:r>
    </w:p>
    <w:p w14:paraId="408AA77A" w14:textId="422A011E" w:rsidR="00976E65" w:rsidRPr="00EB4FB2" w:rsidRDefault="00976E65" w:rsidP="00976E65">
      <w:pPr>
        <w:pStyle w:val="ListParagraph"/>
        <w:spacing w:after="0" w:line="240" w:lineRule="auto"/>
        <w:ind w:left="1800"/>
        <w:rPr>
          <w:rFonts w:ascii="Century Gothic" w:hAnsi="Century Gothic"/>
          <w:bCs/>
          <w:sz w:val="20"/>
          <w:szCs w:val="20"/>
        </w:rPr>
      </w:pPr>
      <w:r>
        <w:rPr>
          <w:rFonts w:ascii="Century Gothic" w:hAnsi="Century Gothic"/>
          <w:bCs/>
          <w:sz w:val="20"/>
          <w:szCs w:val="20"/>
        </w:rPr>
        <w:t xml:space="preserve"> </w:t>
      </w:r>
    </w:p>
    <w:p w14:paraId="36F06E26" w14:textId="7557A686" w:rsidR="00EB4FB2" w:rsidRDefault="00EB4FB2" w:rsidP="00EB4FB2">
      <w:pPr>
        <w:pStyle w:val="ListParagraph"/>
        <w:numPr>
          <w:ilvl w:val="1"/>
          <w:numId w:val="1"/>
        </w:numPr>
        <w:spacing w:after="0" w:line="240" w:lineRule="auto"/>
        <w:rPr>
          <w:rFonts w:ascii="Century Gothic" w:hAnsi="Century Gothic"/>
          <w:bCs/>
          <w:sz w:val="20"/>
          <w:szCs w:val="20"/>
        </w:rPr>
      </w:pPr>
      <w:r w:rsidRPr="00EB4FB2">
        <w:rPr>
          <w:rFonts w:ascii="Century Gothic" w:hAnsi="Century Gothic"/>
          <w:bCs/>
          <w:sz w:val="20"/>
          <w:szCs w:val="20"/>
        </w:rPr>
        <w:t>Light and Power Commission Appointment – Administrator Larson</w:t>
      </w:r>
    </w:p>
    <w:p w14:paraId="3E9C6175" w14:textId="104E335F" w:rsidR="004B4FB7" w:rsidRDefault="004B4FB7" w:rsidP="00E9241B">
      <w:pPr>
        <w:pStyle w:val="ListParagraph"/>
        <w:spacing w:after="0" w:line="240" w:lineRule="auto"/>
        <w:ind w:left="1530"/>
        <w:rPr>
          <w:rFonts w:ascii="Century Gothic" w:hAnsi="Century Gothic"/>
          <w:bCs/>
          <w:sz w:val="20"/>
          <w:szCs w:val="20"/>
        </w:rPr>
      </w:pPr>
      <w:r>
        <w:rPr>
          <w:rFonts w:ascii="Century Gothic" w:hAnsi="Century Gothic"/>
          <w:bCs/>
          <w:sz w:val="20"/>
          <w:szCs w:val="20"/>
        </w:rPr>
        <w:t xml:space="preserve">Three applications were received for the Light &amp; Power Commission opening: Kevin </w:t>
      </w:r>
      <w:proofErr w:type="spellStart"/>
      <w:r>
        <w:rPr>
          <w:rFonts w:ascii="Century Gothic" w:hAnsi="Century Gothic"/>
          <w:bCs/>
          <w:sz w:val="20"/>
          <w:szCs w:val="20"/>
        </w:rPr>
        <w:t>Preis</w:t>
      </w:r>
      <w:proofErr w:type="spellEnd"/>
      <w:r>
        <w:rPr>
          <w:rFonts w:ascii="Century Gothic" w:hAnsi="Century Gothic"/>
          <w:bCs/>
          <w:sz w:val="20"/>
          <w:szCs w:val="20"/>
        </w:rPr>
        <w:t xml:space="preserve">, Milan Alexander, Mike Drew.  The commission recommends appointing Kevin </w:t>
      </w:r>
      <w:proofErr w:type="spellStart"/>
      <w:r>
        <w:rPr>
          <w:rFonts w:ascii="Century Gothic" w:hAnsi="Century Gothic"/>
          <w:bCs/>
          <w:sz w:val="20"/>
          <w:szCs w:val="20"/>
        </w:rPr>
        <w:t>Preis</w:t>
      </w:r>
      <w:proofErr w:type="spellEnd"/>
      <w:r>
        <w:rPr>
          <w:rFonts w:ascii="Century Gothic" w:hAnsi="Century Gothic"/>
          <w:bCs/>
          <w:sz w:val="20"/>
          <w:szCs w:val="20"/>
        </w:rPr>
        <w:t xml:space="preserve">.  Robeck stated that he thinks Milan Alexander would be </w:t>
      </w:r>
      <w:r w:rsidR="00E9241B">
        <w:rPr>
          <w:rFonts w:ascii="Century Gothic" w:hAnsi="Century Gothic"/>
          <w:bCs/>
          <w:sz w:val="20"/>
          <w:szCs w:val="20"/>
        </w:rPr>
        <w:t>better qualified</w:t>
      </w:r>
      <w:r w:rsidR="00FE536E">
        <w:rPr>
          <w:rFonts w:ascii="Century Gothic" w:hAnsi="Century Gothic"/>
          <w:bCs/>
          <w:sz w:val="20"/>
          <w:szCs w:val="20"/>
        </w:rPr>
        <w:t xml:space="preserve"> and he thinks Kevin should wait until the opening at the beginning of next year</w:t>
      </w:r>
      <w:r w:rsidR="00E9241B">
        <w:rPr>
          <w:rFonts w:ascii="Century Gothic" w:hAnsi="Century Gothic"/>
          <w:bCs/>
          <w:sz w:val="20"/>
          <w:szCs w:val="20"/>
        </w:rPr>
        <w:t>.</w:t>
      </w:r>
    </w:p>
    <w:p w14:paraId="6CB22FB1" w14:textId="2CE8371F" w:rsidR="000A2D45" w:rsidRPr="000A2D45" w:rsidRDefault="000A2D45" w:rsidP="000A2D45">
      <w:pPr>
        <w:pStyle w:val="ListParagraph"/>
        <w:spacing w:after="0" w:line="240" w:lineRule="auto"/>
        <w:ind w:left="0"/>
        <w:rPr>
          <w:rFonts w:ascii="Century Gothic" w:hAnsi="Century Gothic"/>
          <w:bCs/>
          <w:i/>
          <w:iCs/>
          <w:sz w:val="20"/>
          <w:szCs w:val="20"/>
        </w:rPr>
      </w:pPr>
      <w:r w:rsidRPr="000A2D45">
        <w:rPr>
          <w:rFonts w:ascii="Century Gothic" w:hAnsi="Century Gothic"/>
          <w:bCs/>
          <w:i/>
          <w:iCs/>
          <w:sz w:val="20"/>
          <w:szCs w:val="20"/>
        </w:rPr>
        <w:t xml:space="preserve">Motion:  Lemke, seconded by Olson to appoint Kevin </w:t>
      </w:r>
      <w:proofErr w:type="spellStart"/>
      <w:r w:rsidRPr="000A2D45">
        <w:rPr>
          <w:rFonts w:ascii="Century Gothic" w:hAnsi="Century Gothic"/>
          <w:bCs/>
          <w:i/>
          <w:iCs/>
          <w:sz w:val="20"/>
          <w:szCs w:val="20"/>
        </w:rPr>
        <w:t>Preis</w:t>
      </w:r>
      <w:proofErr w:type="spellEnd"/>
      <w:r w:rsidRPr="000A2D45">
        <w:rPr>
          <w:rFonts w:ascii="Century Gothic" w:hAnsi="Century Gothic"/>
          <w:bCs/>
          <w:i/>
          <w:iCs/>
          <w:sz w:val="20"/>
          <w:szCs w:val="20"/>
        </w:rPr>
        <w:t xml:space="preserve"> to the Light &amp; Power Commission based on the commission’s recommendation.  Vote 3 – 2 with Robeck and Neid against, motion carries.</w:t>
      </w:r>
    </w:p>
    <w:p w14:paraId="5471EC6B" w14:textId="77777777" w:rsidR="00414013" w:rsidRPr="00EB4FB2" w:rsidRDefault="00414013" w:rsidP="00414013">
      <w:pPr>
        <w:pStyle w:val="ListParagraph"/>
        <w:spacing w:after="0" w:line="240" w:lineRule="auto"/>
        <w:ind w:left="1260"/>
        <w:rPr>
          <w:rFonts w:ascii="Century Gothic" w:hAnsi="Century Gothic"/>
          <w:bCs/>
          <w:sz w:val="20"/>
          <w:szCs w:val="20"/>
        </w:rPr>
      </w:pPr>
    </w:p>
    <w:p w14:paraId="40BE6EC3" w14:textId="2315708C" w:rsidR="00EB4FB2" w:rsidRDefault="00EB4FB2" w:rsidP="00EB4FB2">
      <w:pPr>
        <w:pStyle w:val="ListParagraph"/>
        <w:numPr>
          <w:ilvl w:val="1"/>
          <w:numId w:val="1"/>
        </w:numPr>
        <w:spacing w:after="0" w:line="240" w:lineRule="auto"/>
        <w:rPr>
          <w:rFonts w:ascii="Century Gothic" w:hAnsi="Century Gothic"/>
          <w:bCs/>
          <w:sz w:val="20"/>
          <w:szCs w:val="20"/>
        </w:rPr>
      </w:pPr>
      <w:r w:rsidRPr="00EB4FB2">
        <w:rPr>
          <w:rFonts w:ascii="Century Gothic" w:hAnsi="Century Gothic"/>
          <w:bCs/>
          <w:sz w:val="20"/>
          <w:szCs w:val="20"/>
        </w:rPr>
        <w:t>WAC/SAC Waiver Request from Glencoe Hotel Group, LLC – Administrator Larson</w:t>
      </w:r>
    </w:p>
    <w:p w14:paraId="088B64B5" w14:textId="6BACA236" w:rsidR="00FE536E" w:rsidRDefault="00FE536E" w:rsidP="00063092">
      <w:pPr>
        <w:pStyle w:val="ListParagraph"/>
        <w:spacing w:after="0" w:line="240" w:lineRule="auto"/>
        <w:ind w:left="1530"/>
        <w:rPr>
          <w:rFonts w:ascii="Century Gothic" w:hAnsi="Century Gothic"/>
          <w:bCs/>
          <w:sz w:val="20"/>
          <w:szCs w:val="20"/>
        </w:rPr>
      </w:pPr>
      <w:r>
        <w:rPr>
          <w:rFonts w:ascii="Century Gothic" w:hAnsi="Century Gothic"/>
          <w:bCs/>
          <w:sz w:val="20"/>
          <w:szCs w:val="20"/>
        </w:rPr>
        <w:t xml:space="preserve">Glencoe Hotel Group, LLC is requesting that the </w:t>
      </w:r>
      <w:proofErr w:type="gramStart"/>
      <w:r>
        <w:rPr>
          <w:rFonts w:ascii="Century Gothic" w:hAnsi="Century Gothic"/>
          <w:bCs/>
          <w:sz w:val="20"/>
          <w:szCs w:val="20"/>
        </w:rPr>
        <w:t>City</w:t>
      </w:r>
      <w:proofErr w:type="gramEnd"/>
      <w:r>
        <w:rPr>
          <w:rFonts w:ascii="Century Gothic" w:hAnsi="Century Gothic"/>
          <w:bCs/>
          <w:sz w:val="20"/>
          <w:szCs w:val="20"/>
        </w:rPr>
        <w:t xml:space="preserve"> waive the WAC/SAC charges for the 51 room </w:t>
      </w:r>
      <w:proofErr w:type="spellStart"/>
      <w:r>
        <w:rPr>
          <w:rFonts w:ascii="Century Gothic" w:hAnsi="Century Gothic"/>
          <w:bCs/>
          <w:sz w:val="20"/>
          <w:szCs w:val="20"/>
        </w:rPr>
        <w:t>AmericInn</w:t>
      </w:r>
      <w:proofErr w:type="spellEnd"/>
      <w:r>
        <w:rPr>
          <w:rFonts w:ascii="Century Gothic" w:hAnsi="Century Gothic"/>
          <w:bCs/>
          <w:sz w:val="20"/>
          <w:szCs w:val="20"/>
        </w:rPr>
        <w:t xml:space="preserve"> Hotel Project totaling $82,150.  EDC reviewed this request</w:t>
      </w:r>
      <w:r w:rsidR="00063092">
        <w:rPr>
          <w:rFonts w:ascii="Century Gothic" w:hAnsi="Century Gothic"/>
          <w:bCs/>
          <w:sz w:val="20"/>
          <w:szCs w:val="20"/>
        </w:rPr>
        <w:t xml:space="preserve"> at it’s August meeting and their recommendation is that if it is a cashflow issue to structure a payment plan such as 0% interest for 5 years.</w:t>
      </w:r>
      <w:r w:rsidR="00824AC0">
        <w:rPr>
          <w:rFonts w:ascii="Century Gothic" w:hAnsi="Century Gothic"/>
          <w:bCs/>
          <w:sz w:val="20"/>
          <w:szCs w:val="20"/>
        </w:rPr>
        <w:t xml:space="preserve">  City Attorney Ostlund recommends that a policy should be put in place if the City is interested in looking at waiving </w:t>
      </w:r>
      <w:r w:rsidR="00D00789">
        <w:rPr>
          <w:rFonts w:ascii="Century Gothic" w:hAnsi="Century Gothic"/>
          <w:bCs/>
          <w:sz w:val="20"/>
          <w:szCs w:val="20"/>
        </w:rPr>
        <w:t>fees.</w:t>
      </w:r>
    </w:p>
    <w:p w14:paraId="5436EA6B" w14:textId="6B2FB101" w:rsidR="00E9241B" w:rsidRPr="00063092" w:rsidRDefault="00063092" w:rsidP="00063092">
      <w:pPr>
        <w:pStyle w:val="ListParagraph"/>
        <w:spacing w:after="0" w:line="240" w:lineRule="auto"/>
        <w:ind w:left="0"/>
        <w:rPr>
          <w:rFonts w:ascii="Century Gothic" w:hAnsi="Century Gothic"/>
          <w:bCs/>
          <w:i/>
          <w:iCs/>
          <w:sz w:val="20"/>
          <w:szCs w:val="20"/>
        </w:rPr>
      </w:pPr>
      <w:r w:rsidRPr="00063092">
        <w:rPr>
          <w:rFonts w:ascii="Century Gothic" w:hAnsi="Century Gothic"/>
          <w:bCs/>
          <w:i/>
          <w:iCs/>
          <w:sz w:val="20"/>
          <w:szCs w:val="20"/>
        </w:rPr>
        <w:t xml:space="preserve">Motion:  Robeck, seconded by Neid to table for now.  All in favor, motion carried.  </w:t>
      </w:r>
    </w:p>
    <w:p w14:paraId="64AC0934" w14:textId="77777777" w:rsidR="00EB4FB2" w:rsidRPr="00EB4FB2" w:rsidRDefault="00EB4FB2" w:rsidP="00EB4FB2">
      <w:pPr>
        <w:spacing w:after="0" w:line="240" w:lineRule="auto"/>
        <w:rPr>
          <w:rFonts w:ascii="Century Gothic" w:hAnsi="Century Gothic"/>
          <w:b/>
          <w:sz w:val="20"/>
          <w:szCs w:val="20"/>
        </w:rPr>
      </w:pPr>
    </w:p>
    <w:p w14:paraId="36E9EBFA" w14:textId="77777777" w:rsidR="00EB4FB2" w:rsidRPr="00EB4FB2" w:rsidRDefault="00EB4FB2" w:rsidP="00EB4FB2">
      <w:pPr>
        <w:pStyle w:val="ListParagraph"/>
        <w:numPr>
          <w:ilvl w:val="0"/>
          <w:numId w:val="1"/>
        </w:numPr>
        <w:spacing w:after="0" w:line="240" w:lineRule="auto"/>
        <w:rPr>
          <w:rFonts w:ascii="Century Gothic" w:hAnsi="Century Gothic"/>
          <w:b/>
          <w:sz w:val="20"/>
          <w:szCs w:val="20"/>
        </w:rPr>
      </w:pPr>
      <w:r w:rsidRPr="00EB4FB2">
        <w:rPr>
          <w:rFonts w:ascii="Century Gothic" w:hAnsi="Century Gothic"/>
          <w:b/>
          <w:sz w:val="20"/>
          <w:szCs w:val="20"/>
        </w:rPr>
        <w:t>ITEMS FOR DISCUSSION</w:t>
      </w:r>
    </w:p>
    <w:p w14:paraId="470EB8BA" w14:textId="77777777" w:rsidR="00EB4FB2" w:rsidRPr="00EB4FB2" w:rsidRDefault="00EB4FB2" w:rsidP="00EB4FB2">
      <w:pPr>
        <w:pStyle w:val="ListParagraph"/>
        <w:spacing w:after="0" w:line="240" w:lineRule="auto"/>
        <w:rPr>
          <w:rFonts w:ascii="Century Gothic" w:hAnsi="Century Gothic"/>
          <w:b/>
          <w:sz w:val="20"/>
          <w:szCs w:val="20"/>
        </w:rPr>
      </w:pPr>
    </w:p>
    <w:p w14:paraId="1AD1886C" w14:textId="77777777" w:rsidR="00EB4FB2" w:rsidRPr="00EB4FB2" w:rsidRDefault="00EB4FB2" w:rsidP="00EB4FB2">
      <w:pPr>
        <w:pStyle w:val="ListParagraph"/>
        <w:numPr>
          <w:ilvl w:val="0"/>
          <w:numId w:val="1"/>
        </w:numPr>
        <w:spacing w:after="0" w:line="240" w:lineRule="auto"/>
        <w:rPr>
          <w:rFonts w:ascii="Century Gothic" w:hAnsi="Century Gothic"/>
          <w:b/>
          <w:sz w:val="20"/>
          <w:szCs w:val="20"/>
        </w:rPr>
      </w:pPr>
      <w:r w:rsidRPr="00EB4FB2">
        <w:rPr>
          <w:rFonts w:ascii="Century Gothic" w:hAnsi="Century Gothic"/>
          <w:b/>
          <w:sz w:val="20"/>
          <w:szCs w:val="20"/>
        </w:rPr>
        <w:t>ROUTINE BUSINES</w:t>
      </w:r>
    </w:p>
    <w:p w14:paraId="7AE07AC3" w14:textId="328619A7" w:rsidR="009D6FFD" w:rsidRPr="006B6F34" w:rsidRDefault="00EB4FB2" w:rsidP="006B6F34">
      <w:pPr>
        <w:pStyle w:val="ListParagraph"/>
        <w:numPr>
          <w:ilvl w:val="1"/>
          <w:numId w:val="1"/>
        </w:numPr>
        <w:tabs>
          <w:tab w:val="left" w:pos="1530"/>
        </w:tabs>
        <w:spacing w:after="0" w:line="240" w:lineRule="auto"/>
        <w:ind w:left="1530" w:hanging="540"/>
        <w:rPr>
          <w:rFonts w:ascii="Century Gothic" w:hAnsi="Century Gothic"/>
          <w:sz w:val="20"/>
          <w:szCs w:val="20"/>
        </w:rPr>
      </w:pPr>
      <w:r w:rsidRPr="00EB4FB2">
        <w:rPr>
          <w:rFonts w:ascii="Century Gothic" w:hAnsi="Century Gothic"/>
          <w:sz w:val="20"/>
          <w:szCs w:val="20"/>
        </w:rPr>
        <w:t>Project Updates</w:t>
      </w:r>
      <w:r w:rsidR="006B6F34">
        <w:rPr>
          <w:rFonts w:ascii="Century Gothic" w:hAnsi="Century Gothic"/>
          <w:sz w:val="20"/>
          <w:szCs w:val="20"/>
        </w:rPr>
        <w:t xml:space="preserve">:  </w:t>
      </w:r>
      <w:r w:rsidR="004D344E" w:rsidRPr="006B6F34">
        <w:rPr>
          <w:rFonts w:ascii="Century Gothic" w:hAnsi="Century Gothic"/>
          <w:sz w:val="20"/>
          <w:szCs w:val="20"/>
        </w:rPr>
        <w:t>Seal Coat chips – started removing chips today.</w:t>
      </w:r>
      <w:r w:rsidR="00B031DA" w:rsidRPr="006B6F34">
        <w:rPr>
          <w:rFonts w:ascii="Century Gothic" w:hAnsi="Century Gothic"/>
          <w:sz w:val="20"/>
          <w:szCs w:val="20"/>
        </w:rPr>
        <w:t xml:space="preserve">  </w:t>
      </w:r>
      <w:r w:rsidR="004D344E" w:rsidRPr="006B6F34">
        <w:rPr>
          <w:rFonts w:ascii="Century Gothic" w:hAnsi="Century Gothic"/>
          <w:sz w:val="20"/>
          <w:szCs w:val="20"/>
        </w:rPr>
        <w:t>Crosswalk on 14</w:t>
      </w:r>
      <w:r w:rsidR="004D344E" w:rsidRPr="006B6F34">
        <w:rPr>
          <w:rFonts w:ascii="Century Gothic" w:hAnsi="Century Gothic"/>
          <w:sz w:val="20"/>
          <w:szCs w:val="20"/>
          <w:vertAlign w:val="superscript"/>
        </w:rPr>
        <w:t>th</w:t>
      </w:r>
      <w:r w:rsidR="004D344E" w:rsidRPr="006B6F34">
        <w:rPr>
          <w:rFonts w:ascii="Century Gothic" w:hAnsi="Century Gothic"/>
          <w:sz w:val="20"/>
          <w:szCs w:val="20"/>
        </w:rPr>
        <w:t xml:space="preserve"> is close to being finished.</w:t>
      </w:r>
      <w:r w:rsidR="006B6F34" w:rsidRPr="006B6F34">
        <w:rPr>
          <w:rFonts w:ascii="Century Gothic" w:hAnsi="Century Gothic"/>
          <w:sz w:val="20"/>
          <w:szCs w:val="20"/>
        </w:rPr>
        <w:t xml:space="preserve"> </w:t>
      </w:r>
      <w:r w:rsidR="009D6FFD" w:rsidRPr="006B6F34">
        <w:rPr>
          <w:rFonts w:ascii="Century Gothic" w:hAnsi="Century Gothic"/>
          <w:sz w:val="20"/>
          <w:szCs w:val="20"/>
        </w:rPr>
        <w:t>All curb and gutter will be completed by the 19</w:t>
      </w:r>
      <w:r w:rsidR="009D6FFD" w:rsidRPr="006B6F34">
        <w:rPr>
          <w:rFonts w:ascii="Century Gothic" w:hAnsi="Century Gothic"/>
          <w:sz w:val="20"/>
          <w:szCs w:val="20"/>
          <w:vertAlign w:val="superscript"/>
        </w:rPr>
        <w:t>th</w:t>
      </w:r>
      <w:r w:rsidR="009D6FFD" w:rsidRPr="006B6F34">
        <w:rPr>
          <w:rFonts w:ascii="Century Gothic" w:hAnsi="Century Gothic"/>
          <w:sz w:val="20"/>
          <w:szCs w:val="20"/>
        </w:rPr>
        <w:t>.</w:t>
      </w:r>
      <w:r w:rsidR="006B6F34" w:rsidRPr="006B6F34">
        <w:rPr>
          <w:rFonts w:ascii="Century Gothic" w:hAnsi="Century Gothic"/>
          <w:sz w:val="20"/>
          <w:szCs w:val="20"/>
        </w:rPr>
        <w:t xml:space="preserve">  </w:t>
      </w:r>
      <w:r w:rsidR="009D6FFD" w:rsidRPr="006B6F34">
        <w:rPr>
          <w:rFonts w:ascii="Century Gothic" w:hAnsi="Century Gothic"/>
          <w:sz w:val="20"/>
          <w:szCs w:val="20"/>
        </w:rPr>
        <w:t xml:space="preserve">Concerns about J-Turn on Highway 212 and Chandler and drivers making illegal turns.  </w:t>
      </w:r>
      <w:proofErr w:type="spellStart"/>
      <w:r w:rsidR="009D6FFD" w:rsidRPr="006B6F34">
        <w:rPr>
          <w:rFonts w:ascii="Century Gothic" w:hAnsi="Century Gothic"/>
          <w:sz w:val="20"/>
          <w:szCs w:val="20"/>
        </w:rPr>
        <w:t>MNDot</w:t>
      </w:r>
      <w:proofErr w:type="spellEnd"/>
      <w:r w:rsidR="009D6FFD" w:rsidRPr="006B6F34">
        <w:rPr>
          <w:rFonts w:ascii="Century Gothic" w:hAnsi="Century Gothic"/>
          <w:sz w:val="20"/>
          <w:szCs w:val="20"/>
        </w:rPr>
        <w:t xml:space="preserve"> put up huge signs and posts making it impossible to make an illegal turn.</w:t>
      </w:r>
    </w:p>
    <w:p w14:paraId="760F9A6F" w14:textId="77777777" w:rsidR="00EB4FB2" w:rsidRPr="00EB4FB2" w:rsidRDefault="00EB4FB2" w:rsidP="00EB4FB2">
      <w:pPr>
        <w:pStyle w:val="ListParagraph"/>
        <w:numPr>
          <w:ilvl w:val="1"/>
          <w:numId w:val="1"/>
        </w:numPr>
        <w:tabs>
          <w:tab w:val="left" w:pos="1530"/>
        </w:tabs>
        <w:spacing w:after="0" w:line="240" w:lineRule="auto"/>
        <w:ind w:left="1080" w:hanging="90"/>
        <w:rPr>
          <w:rFonts w:ascii="Century Gothic" w:hAnsi="Century Gothic"/>
          <w:sz w:val="20"/>
          <w:szCs w:val="20"/>
        </w:rPr>
      </w:pPr>
      <w:r w:rsidRPr="00EB4FB2">
        <w:rPr>
          <w:rFonts w:ascii="Century Gothic" w:hAnsi="Century Gothic"/>
          <w:sz w:val="20"/>
          <w:szCs w:val="20"/>
        </w:rPr>
        <w:t>Economic Development</w:t>
      </w:r>
    </w:p>
    <w:p w14:paraId="4FA48265" w14:textId="40A60CA7" w:rsidR="00EB4FB2" w:rsidRDefault="00EB4FB2" w:rsidP="00EB4FB2">
      <w:pPr>
        <w:pStyle w:val="ListParagraph"/>
        <w:numPr>
          <w:ilvl w:val="1"/>
          <w:numId w:val="1"/>
        </w:numPr>
        <w:tabs>
          <w:tab w:val="left" w:pos="1530"/>
        </w:tabs>
        <w:spacing w:after="0" w:line="240" w:lineRule="auto"/>
        <w:ind w:left="1080" w:hanging="90"/>
        <w:rPr>
          <w:rFonts w:ascii="Century Gothic" w:hAnsi="Century Gothic"/>
          <w:sz w:val="20"/>
          <w:szCs w:val="20"/>
        </w:rPr>
      </w:pPr>
      <w:r w:rsidRPr="00EB4FB2">
        <w:rPr>
          <w:rFonts w:ascii="Century Gothic" w:hAnsi="Century Gothic"/>
          <w:sz w:val="20"/>
          <w:szCs w:val="20"/>
        </w:rPr>
        <w:t>Public Input</w:t>
      </w:r>
    </w:p>
    <w:p w14:paraId="3D4048B9" w14:textId="06C410BC" w:rsidR="00B031DA" w:rsidRDefault="00B031DA" w:rsidP="00775ECA">
      <w:pPr>
        <w:pStyle w:val="ListParagraph"/>
        <w:numPr>
          <w:ilvl w:val="2"/>
          <w:numId w:val="1"/>
        </w:numPr>
        <w:tabs>
          <w:tab w:val="left" w:pos="1530"/>
        </w:tabs>
        <w:spacing w:after="0" w:line="240" w:lineRule="auto"/>
        <w:ind w:hanging="270"/>
        <w:rPr>
          <w:rFonts w:ascii="Century Gothic" w:hAnsi="Century Gothic"/>
          <w:sz w:val="20"/>
          <w:szCs w:val="20"/>
        </w:rPr>
      </w:pPr>
      <w:r>
        <w:rPr>
          <w:rFonts w:ascii="Century Gothic" w:hAnsi="Century Gothic"/>
          <w:sz w:val="20"/>
          <w:szCs w:val="20"/>
        </w:rPr>
        <w:t>Resident Ralph Aldrich is concerned about kids jumping potholes by McLeod/10</w:t>
      </w:r>
      <w:r w:rsidRPr="00B031DA">
        <w:rPr>
          <w:rFonts w:ascii="Century Gothic" w:hAnsi="Century Gothic"/>
          <w:sz w:val="20"/>
          <w:szCs w:val="20"/>
          <w:vertAlign w:val="superscript"/>
        </w:rPr>
        <w:t>th</w:t>
      </w:r>
      <w:r>
        <w:rPr>
          <w:rFonts w:ascii="Century Gothic" w:hAnsi="Century Gothic"/>
          <w:sz w:val="20"/>
          <w:szCs w:val="20"/>
        </w:rPr>
        <w:t xml:space="preserve"> St going down to the pond</w:t>
      </w:r>
      <w:r w:rsidR="00775ECA">
        <w:rPr>
          <w:rFonts w:ascii="Century Gothic" w:hAnsi="Century Gothic"/>
          <w:sz w:val="20"/>
          <w:szCs w:val="20"/>
        </w:rPr>
        <w:t>.  Also, ponds need to be cleaned out.</w:t>
      </w:r>
    </w:p>
    <w:p w14:paraId="2AC2B6BE" w14:textId="757649DD" w:rsidR="00775ECA" w:rsidRPr="00EB4FB2" w:rsidRDefault="00775ECA" w:rsidP="00775ECA">
      <w:pPr>
        <w:pStyle w:val="ListParagraph"/>
        <w:numPr>
          <w:ilvl w:val="2"/>
          <w:numId w:val="1"/>
        </w:numPr>
        <w:tabs>
          <w:tab w:val="left" w:pos="1530"/>
        </w:tabs>
        <w:spacing w:after="0" w:line="240" w:lineRule="auto"/>
        <w:ind w:hanging="270"/>
        <w:rPr>
          <w:rFonts w:ascii="Century Gothic" w:hAnsi="Century Gothic"/>
          <w:sz w:val="20"/>
          <w:szCs w:val="20"/>
        </w:rPr>
      </w:pPr>
      <w:r>
        <w:rPr>
          <w:rFonts w:ascii="Century Gothic" w:hAnsi="Century Gothic"/>
          <w:sz w:val="20"/>
          <w:szCs w:val="20"/>
        </w:rPr>
        <w:t xml:space="preserve">Ryan </w:t>
      </w:r>
      <w:proofErr w:type="spellStart"/>
      <w:r>
        <w:rPr>
          <w:rFonts w:ascii="Century Gothic" w:hAnsi="Century Gothic"/>
          <w:sz w:val="20"/>
          <w:szCs w:val="20"/>
        </w:rPr>
        <w:t>Hansch</w:t>
      </w:r>
      <w:proofErr w:type="spellEnd"/>
      <w:r>
        <w:rPr>
          <w:rFonts w:ascii="Century Gothic" w:hAnsi="Century Gothic"/>
          <w:sz w:val="20"/>
          <w:szCs w:val="20"/>
        </w:rPr>
        <w:t xml:space="preserve"> introduced himself. He will be on the ballot this November for McLeod County Attorney. </w:t>
      </w:r>
    </w:p>
    <w:p w14:paraId="752B3015" w14:textId="77777777" w:rsidR="00EB4FB2" w:rsidRPr="00EB4FB2" w:rsidRDefault="00EB4FB2" w:rsidP="00EB4FB2">
      <w:pPr>
        <w:pStyle w:val="ListParagraph"/>
        <w:numPr>
          <w:ilvl w:val="1"/>
          <w:numId w:val="1"/>
        </w:numPr>
        <w:tabs>
          <w:tab w:val="left" w:pos="1530"/>
        </w:tabs>
        <w:spacing w:after="0" w:line="240" w:lineRule="auto"/>
        <w:ind w:left="1080" w:hanging="90"/>
        <w:rPr>
          <w:rFonts w:ascii="Century Gothic" w:hAnsi="Century Gothic"/>
          <w:sz w:val="20"/>
          <w:szCs w:val="20"/>
        </w:rPr>
      </w:pPr>
      <w:r w:rsidRPr="00EB4FB2">
        <w:rPr>
          <w:rFonts w:ascii="Century Gothic" w:hAnsi="Century Gothic"/>
          <w:sz w:val="20"/>
          <w:szCs w:val="20"/>
        </w:rPr>
        <w:t>Reports</w:t>
      </w:r>
    </w:p>
    <w:p w14:paraId="14E09C34" w14:textId="53AB18B8" w:rsidR="00EB4FB2" w:rsidRDefault="00EB4FB2" w:rsidP="00EB4FB2">
      <w:pPr>
        <w:pStyle w:val="ListParagraph"/>
        <w:numPr>
          <w:ilvl w:val="1"/>
          <w:numId w:val="1"/>
        </w:numPr>
        <w:tabs>
          <w:tab w:val="left" w:pos="1530"/>
        </w:tabs>
        <w:spacing w:after="0" w:line="240" w:lineRule="auto"/>
        <w:ind w:left="1080" w:hanging="90"/>
        <w:rPr>
          <w:rFonts w:ascii="Century Gothic" w:hAnsi="Century Gothic"/>
          <w:sz w:val="20"/>
          <w:szCs w:val="20"/>
        </w:rPr>
      </w:pPr>
      <w:r w:rsidRPr="00EB4FB2">
        <w:rPr>
          <w:rFonts w:ascii="Century Gothic" w:hAnsi="Century Gothic"/>
          <w:sz w:val="20"/>
          <w:szCs w:val="20"/>
        </w:rPr>
        <w:t>City Bills</w:t>
      </w:r>
    </w:p>
    <w:p w14:paraId="65E02175" w14:textId="21BED317" w:rsidR="00775ECA" w:rsidRPr="00775ECA" w:rsidRDefault="00775ECA" w:rsidP="00775ECA">
      <w:pPr>
        <w:pStyle w:val="ListParagraph"/>
        <w:tabs>
          <w:tab w:val="left" w:pos="1530"/>
        </w:tabs>
        <w:spacing w:after="0" w:line="240" w:lineRule="auto"/>
        <w:ind w:left="0"/>
        <w:rPr>
          <w:rFonts w:ascii="Century Gothic" w:hAnsi="Century Gothic"/>
          <w:i/>
          <w:iCs/>
          <w:sz w:val="20"/>
          <w:szCs w:val="20"/>
        </w:rPr>
      </w:pPr>
      <w:r w:rsidRPr="00775ECA">
        <w:rPr>
          <w:rFonts w:ascii="Century Gothic" w:hAnsi="Century Gothic"/>
          <w:i/>
          <w:iCs/>
          <w:sz w:val="20"/>
          <w:szCs w:val="20"/>
        </w:rPr>
        <w:t>Motion:  Neid, seconded by Robeck to approve paying for the city bills.  All in favor, motion carried.</w:t>
      </w:r>
    </w:p>
    <w:p w14:paraId="07D53310" w14:textId="77777777" w:rsidR="00EB4FB2" w:rsidRPr="00EB4FB2" w:rsidRDefault="00EB4FB2" w:rsidP="00EB4FB2">
      <w:pPr>
        <w:pStyle w:val="ListParagraph"/>
        <w:tabs>
          <w:tab w:val="left" w:pos="1530"/>
        </w:tabs>
        <w:spacing w:after="0" w:line="240" w:lineRule="auto"/>
        <w:ind w:left="1080"/>
        <w:rPr>
          <w:rFonts w:ascii="Century Gothic" w:hAnsi="Century Gothic"/>
          <w:sz w:val="20"/>
          <w:szCs w:val="20"/>
        </w:rPr>
      </w:pPr>
    </w:p>
    <w:p w14:paraId="19149AD2" w14:textId="2EDFFF54" w:rsidR="00EB4FB2" w:rsidRPr="0090473A" w:rsidRDefault="00EB4FB2" w:rsidP="00EB4FB2">
      <w:pPr>
        <w:pStyle w:val="ListParagraph"/>
        <w:numPr>
          <w:ilvl w:val="0"/>
          <w:numId w:val="1"/>
        </w:numPr>
        <w:spacing w:after="0" w:line="240" w:lineRule="auto"/>
        <w:rPr>
          <w:rFonts w:ascii="Century Gothic" w:hAnsi="Century Gothic"/>
          <w:b/>
          <w:sz w:val="20"/>
          <w:szCs w:val="20"/>
        </w:rPr>
      </w:pPr>
      <w:r w:rsidRPr="00EB4FB2">
        <w:rPr>
          <w:rFonts w:ascii="Century Gothic" w:hAnsi="Century Gothic"/>
          <w:b/>
          <w:sz w:val="20"/>
          <w:szCs w:val="20"/>
        </w:rPr>
        <w:t xml:space="preserve">CLOSE MEETING – </w:t>
      </w:r>
      <w:r w:rsidRPr="00EB4FB2">
        <w:rPr>
          <w:rFonts w:ascii="Century Gothic" w:hAnsi="Century Gothic"/>
          <w:sz w:val="20"/>
          <w:szCs w:val="20"/>
        </w:rPr>
        <w:t>Discuss Union Negotiations</w:t>
      </w:r>
    </w:p>
    <w:p w14:paraId="6252F708" w14:textId="6C03244D" w:rsidR="0090473A" w:rsidRPr="0090473A" w:rsidRDefault="0090473A" w:rsidP="0090473A">
      <w:pPr>
        <w:pStyle w:val="ListParagraph"/>
        <w:spacing w:after="0" w:line="240" w:lineRule="auto"/>
        <w:ind w:left="0"/>
        <w:rPr>
          <w:rFonts w:ascii="Century Gothic" w:hAnsi="Century Gothic"/>
          <w:bCs/>
          <w:sz w:val="20"/>
          <w:szCs w:val="20"/>
        </w:rPr>
      </w:pPr>
      <w:r w:rsidRPr="0090473A">
        <w:rPr>
          <w:rFonts w:ascii="Century Gothic" w:hAnsi="Century Gothic"/>
          <w:bCs/>
          <w:sz w:val="20"/>
          <w:szCs w:val="20"/>
        </w:rPr>
        <w:t>Motion:  Lemke, seconded by Robeck to close the meeting to discuss union negotiations.  All in favor, motion carrie</w:t>
      </w:r>
      <w:r>
        <w:rPr>
          <w:rFonts w:ascii="Century Gothic" w:hAnsi="Century Gothic"/>
          <w:bCs/>
          <w:sz w:val="20"/>
          <w:szCs w:val="20"/>
        </w:rPr>
        <w:t>d</w:t>
      </w:r>
      <w:r w:rsidRPr="0090473A">
        <w:rPr>
          <w:rFonts w:ascii="Century Gothic" w:hAnsi="Century Gothic"/>
          <w:bCs/>
          <w:sz w:val="20"/>
          <w:szCs w:val="20"/>
        </w:rPr>
        <w:t>.</w:t>
      </w:r>
    </w:p>
    <w:p w14:paraId="22A91A27" w14:textId="0AB053B7" w:rsidR="00D91269" w:rsidRPr="00D91269" w:rsidRDefault="00D91269" w:rsidP="00D91269">
      <w:pPr>
        <w:pStyle w:val="ListParagraph"/>
        <w:spacing w:after="0" w:line="240" w:lineRule="auto"/>
        <w:ind w:left="0"/>
        <w:rPr>
          <w:rFonts w:ascii="Century Gothic" w:hAnsi="Century Gothic"/>
          <w:bCs/>
          <w:i/>
          <w:iCs/>
          <w:sz w:val="20"/>
          <w:szCs w:val="20"/>
        </w:rPr>
      </w:pPr>
      <w:r w:rsidRPr="00D91269">
        <w:rPr>
          <w:rFonts w:ascii="Century Gothic" w:hAnsi="Century Gothic"/>
          <w:bCs/>
          <w:i/>
          <w:iCs/>
          <w:sz w:val="20"/>
          <w:szCs w:val="20"/>
        </w:rPr>
        <w:t>Motion:  Robeck, seconded by Neid to reopen the meeting</w:t>
      </w:r>
      <w:r w:rsidR="000A2D45">
        <w:rPr>
          <w:rFonts w:ascii="Century Gothic" w:hAnsi="Century Gothic"/>
          <w:bCs/>
          <w:i/>
          <w:iCs/>
          <w:sz w:val="20"/>
          <w:szCs w:val="20"/>
        </w:rPr>
        <w:t xml:space="preserve"> at 8:39pm</w:t>
      </w:r>
      <w:r w:rsidRPr="00D91269">
        <w:rPr>
          <w:rFonts w:ascii="Century Gothic" w:hAnsi="Century Gothic"/>
          <w:bCs/>
          <w:i/>
          <w:iCs/>
          <w:sz w:val="20"/>
          <w:szCs w:val="20"/>
        </w:rPr>
        <w:t>.  All in favor, motion carried.</w:t>
      </w:r>
    </w:p>
    <w:p w14:paraId="468431FF" w14:textId="77777777" w:rsidR="00EB4FB2" w:rsidRPr="00EB4FB2" w:rsidRDefault="00EB4FB2" w:rsidP="00EB4FB2">
      <w:pPr>
        <w:pStyle w:val="ListParagraph"/>
        <w:spacing w:after="0" w:line="240" w:lineRule="auto"/>
        <w:rPr>
          <w:rFonts w:ascii="Century Gothic" w:hAnsi="Century Gothic"/>
          <w:b/>
          <w:sz w:val="20"/>
          <w:szCs w:val="20"/>
        </w:rPr>
      </w:pPr>
    </w:p>
    <w:p w14:paraId="587ED6F5" w14:textId="30C03211" w:rsidR="00EB4FB2" w:rsidRDefault="00EB4FB2" w:rsidP="00EB4FB2">
      <w:pPr>
        <w:pStyle w:val="ListParagraph"/>
        <w:numPr>
          <w:ilvl w:val="0"/>
          <w:numId w:val="1"/>
        </w:numPr>
        <w:spacing w:after="0" w:line="240" w:lineRule="auto"/>
        <w:rPr>
          <w:rFonts w:ascii="Century Gothic" w:hAnsi="Century Gothic"/>
          <w:b/>
          <w:sz w:val="20"/>
          <w:szCs w:val="20"/>
        </w:rPr>
      </w:pPr>
      <w:r w:rsidRPr="00EB4FB2">
        <w:rPr>
          <w:rFonts w:ascii="Century Gothic" w:hAnsi="Century Gothic"/>
          <w:b/>
          <w:sz w:val="20"/>
          <w:szCs w:val="20"/>
        </w:rPr>
        <w:t>ADJOURNMENT</w:t>
      </w:r>
    </w:p>
    <w:p w14:paraId="584D94E2" w14:textId="7FBD9624" w:rsidR="00D91269" w:rsidRPr="00D91269" w:rsidRDefault="00D91269" w:rsidP="00D91269">
      <w:pPr>
        <w:pStyle w:val="ListParagraph"/>
        <w:spacing w:after="0" w:line="240" w:lineRule="auto"/>
        <w:ind w:left="0"/>
        <w:rPr>
          <w:rFonts w:ascii="Century Gothic" w:hAnsi="Century Gothic"/>
          <w:bCs/>
          <w:i/>
          <w:iCs/>
          <w:sz w:val="20"/>
          <w:szCs w:val="20"/>
        </w:rPr>
      </w:pPr>
      <w:r w:rsidRPr="00D91269">
        <w:rPr>
          <w:rFonts w:ascii="Century Gothic" w:hAnsi="Century Gothic"/>
          <w:bCs/>
          <w:i/>
          <w:iCs/>
          <w:sz w:val="20"/>
          <w:szCs w:val="20"/>
        </w:rPr>
        <w:t>Motion:  Robeck, seconded by Neid to adjourn at 8:40pm.  All in favor, motion carried.</w:t>
      </w:r>
    </w:p>
    <w:p w14:paraId="09B0F44B" w14:textId="2BE92DE3" w:rsidR="00614D60" w:rsidRPr="00EB4FB2" w:rsidRDefault="00614D60" w:rsidP="00E73FA6">
      <w:pPr>
        <w:pStyle w:val="ListParagraph"/>
        <w:spacing w:after="0" w:line="276" w:lineRule="auto"/>
        <w:rPr>
          <w:rFonts w:ascii="Century Gothic" w:hAnsi="Century Gothic"/>
          <w:b/>
          <w:sz w:val="20"/>
          <w:szCs w:val="20"/>
        </w:rPr>
      </w:pPr>
    </w:p>
    <w:p w14:paraId="2B9237C1" w14:textId="2371BC3C" w:rsidR="00614D60" w:rsidRPr="00EB4FB2" w:rsidRDefault="00614D60" w:rsidP="00E73FA6">
      <w:pPr>
        <w:pStyle w:val="ListParagraph"/>
        <w:spacing w:after="0" w:line="276" w:lineRule="auto"/>
        <w:rPr>
          <w:rFonts w:ascii="Century Gothic" w:hAnsi="Century Gothic"/>
          <w:b/>
          <w:sz w:val="20"/>
          <w:szCs w:val="20"/>
        </w:rPr>
      </w:pPr>
    </w:p>
    <w:p w14:paraId="07E3150C" w14:textId="5A8BD7F6" w:rsidR="00D91269" w:rsidRPr="00EB4FB2" w:rsidRDefault="00614D60" w:rsidP="00D91269">
      <w:pPr>
        <w:pStyle w:val="ListParagraph"/>
        <w:spacing w:after="0" w:line="276" w:lineRule="auto"/>
        <w:ind w:left="0" w:firstLine="720"/>
        <w:rPr>
          <w:rFonts w:ascii="Century Gothic" w:hAnsi="Century Gothic"/>
          <w:bCs/>
          <w:i/>
          <w:iCs/>
          <w:sz w:val="20"/>
          <w:szCs w:val="20"/>
        </w:rPr>
      </w:pPr>
      <w:r w:rsidRPr="00EB4FB2">
        <w:rPr>
          <w:rFonts w:ascii="Century Gothic" w:hAnsi="Century Gothic"/>
          <w:bCs/>
          <w:i/>
          <w:iCs/>
          <w:sz w:val="20"/>
          <w:szCs w:val="20"/>
        </w:rPr>
        <w:t>_________________________________</w:t>
      </w:r>
      <w:r w:rsidR="006E1CE4" w:rsidRPr="00EB4FB2">
        <w:rPr>
          <w:rFonts w:ascii="Century Gothic" w:hAnsi="Century Gothic"/>
          <w:bCs/>
          <w:i/>
          <w:iCs/>
          <w:sz w:val="20"/>
          <w:szCs w:val="20"/>
        </w:rPr>
        <w:t>_________</w:t>
      </w:r>
      <w:r w:rsidRPr="00EB4FB2">
        <w:rPr>
          <w:rFonts w:ascii="Century Gothic" w:hAnsi="Century Gothic"/>
          <w:bCs/>
          <w:i/>
          <w:iCs/>
          <w:sz w:val="20"/>
          <w:szCs w:val="20"/>
        </w:rPr>
        <w:t>_</w:t>
      </w:r>
      <w:r w:rsidR="00D91269">
        <w:rPr>
          <w:rFonts w:ascii="Century Gothic" w:hAnsi="Century Gothic"/>
          <w:bCs/>
          <w:i/>
          <w:iCs/>
          <w:sz w:val="20"/>
          <w:szCs w:val="20"/>
        </w:rPr>
        <w:tab/>
      </w:r>
      <w:r w:rsidR="00D91269">
        <w:rPr>
          <w:rFonts w:ascii="Century Gothic" w:hAnsi="Century Gothic"/>
          <w:bCs/>
          <w:i/>
          <w:iCs/>
          <w:sz w:val="20"/>
          <w:szCs w:val="20"/>
        </w:rPr>
        <w:tab/>
      </w:r>
      <w:r w:rsidR="00D91269" w:rsidRPr="00EB4FB2">
        <w:rPr>
          <w:rFonts w:ascii="Century Gothic" w:hAnsi="Century Gothic"/>
          <w:bCs/>
          <w:i/>
          <w:iCs/>
          <w:sz w:val="20"/>
          <w:szCs w:val="20"/>
        </w:rPr>
        <w:t>___________________________________________</w:t>
      </w:r>
    </w:p>
    <w:p w14:paraId="0E5B53DF" w14:textId="41E8CFF5" w:rsidR="00D91269" w:rsidRPr="00EB4FB2" w:rsidRDefault="00614D60" w:rsidP="00D91269">
      <w:pPr>
        <w:pStyle w:val="ListParagraph"/>
        <w:spacing w:after="0" w:line="276" w:lineRule="auto"/>
        <w:ind w:left="0" w:firstLine="720"/>
        <w:rPr>
          <w:rFonts w:ascii="Century Gothic" w:hAnsi="Century Gothic"/>
          <w:bCs/>
          <w:i/>
          <w:iCs/>
          <w:sz w:val="20"/>
          <w:szCs w:val="20"/>
        </w:rPr>
      </w:pPr>
      <w:r w:rsidRPr="00EB4FB2">
        <w:rPr>
          <w:rFonts w:ascii="Century Gothic" w:hAnsi="Century Gothic"/>
          <w:bCs/>
          <w:i/>
          <w:iCs/>
          <w:sz w:val="20"/>
          <w:szCs w:val="20"/>
        </w:rPr>
        <w:t>Ryan Voss, Mayor</w:t>
      </w:r>
      <w:r w:rsidR="00D91269">
        <w:rPr>
          <w:rFonts w:ascii="Century Gothic" w:hAnsi="Century Gothic"/>
          <w:bCs/>
          <w:i/>
          <w:iCs/>
          <w:sz w:val="20"/>
          <w:szCs w:val="20"/>
        </w:rPr>
        <w:tab/>
      </w:r>
      <w:r w:rsidR="00D91269">
        <w:rPr>
          <w:rFonts w:ascii="Century Gothic" w:hAnsi="Century Gothic"/>
          <w:bCs/>
          <w:i/>
          <w:iCs/>
          <w:sz w:val="20"/>
          <w:szCs w:val="20"/>
        </w:rPr>
        <w:tab/>
      </w:r>
      <w:r w:rsidR="00D91269">
        <w:rPr>
          <w:rFonts w:ascii="Century Gothic" w:hAnsi="Century Gothic"/>
          <w:bCs/>
          <w:i/>
          <w:iCs/>
          <w:sz w:val="20"/>
          <w:szCs w:val="20"/>
        </w:rPr>
        <w:tab/>
      </w:r>
      <w:r w:rsidR="00D91269">
        <w:rPr>
          <w:rFonts w:ascii="Century Gothic" w:hAnsi="Century Gothic"/>
          <w:bCs/>
          <w:i/>
          <w:iCs/>
          <w:sz w:val="20"/>
          <w:szCs w:val="20"/>
        </w:rPr>
        <w:tab/>
      </w:r>
      <w:r w:rsidR="00D91269">
        <w:rPr>
          <w:rFonts w:ascii="Century Gothic" w:hAnsi="Century Gothic"/>
          <w:bCs/>
          <w:i/>
          <w:iCs/>
          <w:sz w:val="20"/>
          <w:szCs w:val="20"/>
        </w:rPr>
        <w:tab/>
      </w:r>
      <w:r w:rsidR="00D91269" w:rsidRPr="00EB4FB2">
        <w:rPr>
          <w:rFonts w:ascii="Century Gothic" w:hAnsi="Century Gothic"/>
          <w:bCs/>
          <w:i/>
          <w:iCs/>
          <w:sz w:val="20"/>
          <w:szCs w:val="20"/>
        </w:rPr>
        <w:t>Mark Larson, City Administrator</w:t>
      </w:r>
    </w:p>
    <w:p w14:paraId="5246E5A9" w14:textId="60AD5811" w:rsidR="00614D60" w:rsidRPr="00EB4FB2" w:rsidRDefault="00614D60" w:rsidP="00E73FA6">
      <w:pPr>
        <w:pStyle w:val="ListParagraph"/>
        <w:spacing w:after="0" w:line="276" w:lineRule="auto"/>
        <w:ind w:left="0"/>
        <w:rPr>
          <w:rFonts w:ascii="Century Gothic" w:hAnsi="Century Gothic"/>
          <w:bCs/>
          <w:i/>
          <w:iCs/>
          <w:sz w:val="20"/>
          <w:szCs w:val="20"/>
        </w:rPr>
      </w:pPr>
    </w:p>
    <w:p w14:paraId="11603187" w14:textId="77777777" w:rsidR="00D21F19" w:rsidRPr="00EB4FB2" w:rsidRDefault="0090473A" w:rsidP="00E73FA6">
      <w:pPr>
        <w:spacing w:after="0" w:line="276" w:lineRule="auto"/>
        <w:rPr>
          <w:rFonts w:ascii="Century Gothic" w:hAnsi="Century Gothic"/>
          <w:sz w:val="20"/>
          <w:szCs w:val="20"/>
        </w:rPr>
      </w:pPr>
    </w:p>
    <w:sectPr w:rsidR="00D21F19" w:rsidRPr="00EB4FB2" w:rsidSect="002C2660">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12D6"/>
    <w:multiLevelType w:val="hybridMultilevel"/>
    <w:tmpl w:val="3F0638EA"/>
    <w:lvl w:ilvl="0" w:tplc="F4642536">
      <w:start w:val="1"/>
      <w:numFmt w:val="upperLetter"/>
      <w:lvlText w:val="%1."/>
      <w:lvlJc w:val="left"/>
      <w:pPr>
        <w:ind w:left="720" w:hanging="360"/>
      </w:pPr>
      <w:rPr>
        <w:b/>
        <w:bCs/>
      </w:rPr>
    </w:lvl>
    <w:lvl w:ilvl="1" w:tplc="FFFFFFFF">
      <w:start w:val="1"/>
      <w:numFmt w:val="upperLetter"/>
      <w:lvlText w:val="%2."/>
      <w:lvlJc w:val="left"/>
      <w:pPr>
        <w:ind w:left="1350" w:hanging="360"/>
      </w:pPr>
      <w:rPr>
        <w:rFonts w:ascii="Century Gothic" w:eastAsiaTheme="minorHAnsi" w:hAnsi="Century Gothic" w:cstheme="minorBidi"/>
        <w:b/>
      </w:rPr>
    </w:lvl>
    <w:lvl w:ilvl="2" w:tplc="FFFFFFFF">
      <w:start w:val="1"/>
      <w:numFmt w:val="bullet"/>
      <w:lvlText w:val=""/>
      <w:lvlJc w:val="left"/>
      <w:pPr>
        <w:ind w:left="2160" w:hanging="180"/>
      </w:pPr>
      <w:rPr>
        <w:rFonts w:ascii="Wingdings" w:hAnsi="Wingdings" w:hint="default"/>
        <w:b/>
      </w:rPr>
    </w:lvl>
    <w:lvl w:ilvl="3" w:tplc="FFFFFFFF">
      <w:start w:val="1"/>
      <w:numFmt w:val="lowerLetter"/>
      <w:lvlText w:val="%4)"/>
      <w:lvlJc w:val="left"/>
      <w:pPr>
        <w:ind w:left="2070" w:hanging="360"/>
      </w:pPr>
      <w:rPr>
        <w:rFonts w:hint="default"/>
        <w:b/>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DC03745"/>
    <w:multiLevelType w:val="hybridMultilevel"/>
    <w:tmpl w:val="C0AE76A6"/>
    <w:lvl w:ilvl="0" w:tplc="0409000F">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 w15:restartNumberingAfterBreak="0">
    <w:nsid w:val="19BB5EDF"/>
    <w:multiLevelType w:val="hybridMultilevel"/>
    <w:tmpl w:val="C4569F5A"/>
    <w:lvl w:ilvl="0" w:tplc="C576CFF2">
      <w:start w:val="1"/>
      <w:numFmt w:val="decimal"/>
      <w:lvlText w:val="%1."/>
      <w:lvlJc w:val="left"/>
      <w:pPr>
        <w:ind w:left="180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F85E15"/>
    <w:multiLevelType w:val="hybridMultilevel"/>
    <w:tmpl w:val="95AA3216"/>
    <w:lvl w:ilvl="0" w:tplc="0409000F">
      <w:start w:val="1"/>
      <w:numFmt w:val="decimal"/>
      <w:lvlText w:val="%1."/>
      <w:lvlJc w:val="left"/>
      <w:pPr>
        <w:ind w:left="720" w:hanging="360"/>
      </w:pPr>
    </w:lvl>
    <w:lvl w:ilvl="1" w:tplc="7D0CB79A">
      <w:start w:val="1"/>
      <w:numFmt w:val="upperLetter"/>
      <w:lvlText w:val="%2."/>
      <w:lvlJc w:val="left"/>
      <w:pPr>
        <w:ind w:left="1260" w:hanging="360"/>
      </w:pPr>
      <w:rPr>
        <w:rFonts w:ascii="Century Gothic" w:eastAsiaTheme="minorHAnsi" w:hAnsi="Century Gothic" w:cstheme="minorBidi"/>
        <w:b/>
      </w:rPr>
    </w:lvl>
    <w:lvl w:ilvl="2" w:tplc="0409000F">
      <w:start w:val="1"/>
      <w:numFmt w:val="decimal"/>
      <w:lvlText w:val="%3."/>
      <w:lvlJc w:val="left"/>
      <w:pPr>
        <w:ind w:left="2340" w:hanging="360"/>
      </w:pPr>
    </w:lvl>
    <w:lvl w:ilvl="3" w:tplc="B3904E02">
      <w:start w:val="1"/>
      <w:numFmt w:val="lowerLetter"/>
      <w:lvlText w:val="%4)"/>
      <w:lvlJc w:val="left"/>
      <w:pPr>
        <w:ind w:left="207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8A2F36"/>
    <w:multiLevelType w:val="hybridMultilevel"/>
    <w:tmpl w:val="62DCE7DC"/>
    <w:lvl w:ilvl="0" w:tplc="77741ACA">
      <w:start w:val="1"/>
      <w:numFmt w:val="upperLetter"/>
      <w:lvlText w:val="%1."/>
      <w:lvlJc w:val="left"/>
      <w:pPr>
        <w:ind w:left="720" w:hanging="360"/>
      </w:pPr>
      <w:rPr>
        <w:b/>
        <w:bCs/>
      </w:rPr>
    </w:lvl>
    <w:lvl w:ilvl="1" w:tplc="FFFFFFFF">
      <w:start w:val="1"/>
      <w:numFmt w:val="upperLetter"/>
      <w:lvlText w:val="%2."/>
      <w:lvlJc w:val="left"/>
      <w:pPr>
        <w:ind w:left="1350" w:hanging="360"/>
      </w:pPr>
      <w:rPr>
        <w:rFonts w:ascii="Century Gothic" w:eastAsiaTheme="minorHAnsi" w:hAnsi="Century Gothic" w:cstheme="minorBidi"/>
        <w:b/>
      </w:rPr>
    </w:lvl>
    <w:lvl w:ilvl="2" w:tplc="FFFFFFFF">
      <w:start w:val="1"/>
      <w:numFmt w:val="bullet"/>
      <w:lvlText w:val=""/>
      <w:lvlJc w:val="left"/>
      <w:pPr>
        <w:ind w:left="2160" w:hanging="180"/>
      </w:pPr>
      <w:rPr>
        <w:rFonts w:ascii="Wingdings" w:hAnsi="Wingdings" w:hint="default"/>
        <w:b/>
      </w:rPr>
    </w:lvl>
    <w:lvl w:ilvl="3" w:tplc="FFFFFFFF">
      <w:start w:val="1"/>
      <w:numFmt w:val="lowerLetter"/>
      <w:lvlText w:val="%4)"/>
      <w:lvlJc w:val="left"/>
      <w:pPr>
        <w:ind w:left="2070" w:hanging="360"/>
      </w:pPr>
      <w:rPr>
        <w:rFonts w:hint="default"/>
        <w:b/>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AD4A25"/>
    <w:multiLevelType w:val="hybridMultilevel"/>
    <w:tmpl w:val="2E20DEB4"/>
    <w:lvl w:ilvl="0" w:tplc="C3A410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F248BA"/>
    <w:multiLevelType w:val="hybridMultilevel"/>
    <w:tmpl w:val="8C229DA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F884058"/>
    <w:multiLevelType w:val="hybridMultilevel"/>
    <w:tmpl w:val="C6C0426E"/>
    <w:lvl w:ilvl="0" w:tplc="072A3AAA">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F62072"/>
    <w:multiLevelType w:val="hybridMultilevel"/>
    <w:tmpl w:val="D0921E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5C7F77"/>
    <w:multiLevelType w:val="hybridMultilevel"/>
    <w:tmpl w:val="D1FC3EB8"/>
    <w:lvl w:ilvl="0" w:tplc="9A7CEE7E">
      <w:start w:val="1"/>
      <w:numFmt w:val="upperLetter"/>
      <w:lvlText w:val="%1."/>
      <w:lvlJc w:val="left"/>
      <w:pPr>
        <w:ind w:left="720" w:hanging="360"/>
      </w:pPr>
      <w:rPr>
        <w:b/>
        <w:bCs/>
      </w:rPr>
    </w:lvl>
    <w:lvl w:ilvl="1" w:tplc="FFFFFFFF">
      <w:start w:val="1"/>
      <w:numFmt w:val="upperLetter"/>
      <w:lvlText w:val="%2."/>
      <w:lvlJc w:val="left"/>
      <w:pPr>
        <w:ind w:left="1350" w:hanging="360"/>
      </w:pPr>
      <w:rPr>
        <w:rFonts w:ascii="Century Gothic" w:eastAsiaTheme="minorHAnsi" w:hAnsi="Century Gothic" w:cstheme="minorBidi"/>
        <w:b/>
      </w:rPr>
    </w:lvl>
    <w:lvl w:ilvl="2" w:tplc="FFFFFFFF">
      <w:start w:val="1"/>
      <w:numFmt w:val="bullet"/>
      <w:lvlText w:val=""/>
      <w:lvlJc w:val="left"/>
      <w:pPr>
        <w:ind w:left="2160" w:hanging="180"/>
      </w:pPr>
      <w:rPr>
        <w:rFonts w:ascii="Wingdings" w:hAnsi="Wingdings" w:hint="default"/>
        <w:b/>
      </w:rPr>
    </w:lvl>
    <w:lvl w:ilvl="3" w:tplc="FFFFFFFF">
      <w:start w:val="1"/>
      <w:numFmt w:val="lowerLetter"/>
      <w:lvlText w:val="%4)"/>
      <w:lvlJc w:val="left"/>
      <w:pPr>
        <w:ind w:left="2070" w:hanging="360"/>
      </w:pPr>
      <w:rPr>
        <w:rFonts w:hint="default"/>
        <w:b/>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EAC17FC"/>
    <w:multiLevelType w:val="hybridMultilevel"/>
    <w:tmpl w:val="D6A6160C"/>
    <w:lvl w:ilvl="0" w:tplc="5FE68C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A56FB2"/>
    <w:multiLevelType w:val="hybridMultilevel"/>
    <w:tmpl w:val="5290ECC4"/>
    <w:lvl w:ilvl="0" w:tplc="FC34FE5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B66D70"/>
    <w:multiLevelType w:val="hybridMultilevel"/>
    <w:tmpl w:val="8BB64C56"/>
    <w:lvl w:ilvl="0" w:tplc="04090011">
      <w:start w:val="1"/>
      <w:numFmt w:val="decimal"/>
      <w:lvlText w:val="%1)"/>
      <w:lvlJc w:val="left"/>
      <w:pPr>
        <w:ind w:left="1890" w:hanging="360"/>
      </w:pPr>
    </w:lvl>
    <w:lvl w:ilvl="1" w:tplc="FFFFFFFF" w:tentative="1">
      <w:start w:val="1"/>
      <w:numFmt w:val="lowerLetter"/>
      <w:lvlText w:val="%2."/>
      <w:lvlJc w:val="left"/>
      <w:pPr>
        <w:ind w:left="2610" w:hanging="360"/>
      </w:pPr>
    </w:lvl>
    <w:lvl w:ilvl="2" w:tplc="FFFFFFFF" w:tentative="1">
      <w:start w:val="1"/>
      <w:numFmt w:val="lowerRoman"/>
      <w:lvlText w:val="%3."/>
      <w:lvlJc w:val="right"/>
      <w:pPr>
        <w:ind w:left="3330" w:hanging="180"/>
      </w:pPr>
    </w:lvl>
    <w:lvl w:ilvl="3" w:tplc="FFFFFFFF" w:tentative="1">
      <w:start w:val="1"/>
      <w:numFmt w:val="decimal"/>
      <w:lvlText w:val="%4."/>
      <w:lvlJc w:val="left"/>
      <w:pPr>
        <w:ind w:left="4050" w:hanging="360"/>
      </w:pPr>
    </w:lvl>
    <w:lvl w:ilvl="4" w:tplc="FFFFFFFF" w:tentative="1">
      <w:start w:val="1"/>
      <w:numFmt w:val="lowerLetter"/>
      <w:lvlText w:val="%5."/>
      <w:lvlJc w:val="left"/>
      <w:pPr>
        <w:ind w:left="4770" w:hanging="360"/>
      </w:pPr>
    </w:lvl>
    <w:lvl w:ilvl="5" w:tplc="FFFFFFFF" w:tentative="1">
      <w:start w:val="1"/>
      <w:numFmt w:val="lowerRoman"/>
      <w:lvlText w:val="%6."/>
      <w:lvlJc w:val="right"/>
      <w:pPr>
        <w:ind w:left="5490" w:hanging="180"/>
      </w:pPr>
    </w:lvl>
    <w:lvl w:ilvl="6" w:tplc="FFFFFFFF" w:tentative="1">
      <w:start w:val="1"/>
      <w:numFmt w:val="decimal"/>
      <w:lvlText w:val="%7."/>
      <w:lvlJc w:val="left"/>
      <w:pPr>
        <w:ind w:left="6210" w:hanging="360"/>
      </w:pPr>
    </w:lvl>
    <w:lvl w:ilvl="7" w:tplc="FFFFFFFF" w:tentative="1">
      <w:start w:val="1"/>
      <w:numFmt w:val="lowerLetter"/>
      <w:lvlText w:val="%8."/>
      <w:lvlJc w:val="left"/>
      <w:pPr>
        <w:ind w:left="6930" w:hanging="360"/>
      </w:pPr>
    </w:lvl>
    <w:lvl w:ilvl="8" w:tplc="FFFFFFFF" w:tentative="1">
      <w:start w:val="1"/>
      <w:numFmt w:val="lowerRoman"/>
      <w:lvlText w:val="%9."/>
      <w:lvlJc w:val="right"/>
      <w:pPr>
        <w:ind w:left="7650" w:hanging="180"/>
      </w:pPr>
    </w:lvl>
  </w:abstractNum>
  <w:abstractNum w:abstractNumId="13" w15:restartNumberingAfterBreak="0">
    <w:nsid w:val="4941746A"/>
    <w:multiLevelType w:val="hybridMultilevel"/>
    <w:tmpl w:val="CD32A288"/>
    <w:lvl w:ilvl="0" w:tplc="B45E01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D4A1974"/>
    <w:multiLevelType w:val="hybridMultilevel"/>
    <w:tmpl w:val="EE12F02E"/>
    <w:lvl w:ilvl="0" w:tplc="844CB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2691D3A"/>
    <w:multiLevelType w:val="hybridMultilevel"/>
    <w:tmpl w:val="D9FC547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3221E3C"/>
    <w:multiLevelType w:val="hybridMultilevel"/>
    <w:tmpl w:val="FDAA279A"/>
    <w:lvl w:ilvl="0" w:tplc="84BA7ACC">
      <w:start w:val="1"/>
      <w:numFmt w:val="decimal"/>
      <w:lvlText w:val="%1."/>
      <w:lvlJc w:val="left"/>
      <w:pPr>
        <w:ind w:left="720" w:hanging="360"/>
      </w:pPr>
      <w:rPr>
        <w:b/>
        <w:bCs w:val="0"/>
      </w:rPr>
    </w:lvl>
    <w:lvl w:ilvl="1" w:tplc="7D0CB79A">
      <w:start w:val="1"/>
      <w:numFmt w:val="upperLetter"/>
      <w:lvlText w:val="%2."/>
      <w:lvlJc w:val="left"/>
      <w:pPr>
        <w:ind w:left="1260" w:hanging="360"/>
      </w:pPr>
      <w:rPr>
        <w:rFonts w:ascii="Century Gothic" w:eastAsiaTheme="minorHAnsi" w:hAnsi="Century Gothic" w:cstheme="minorBidi"/>
        <w:b/>
      </w:rPr>
    </w:lvl>
    <w:lvl w:ilvl="2" w:tplc="04090005">
      <w:start w:val="1"/>
      <w:numFmt w:val="bullet"/>
      <w:lvlText w:val=""/>
      <w:lvlJc w:val="left"/>
      <w:pPr>
        <w:ind w:left="2160" w:hanging="180"/>
      </w:pPr>
      <w:rPr>
        <w:rFonts w:ascii="Wingdings" w:hAnsi="Wingdings" w:hint="default"/>
        <w:b/>
      </w:rPr>
    </w:lvl>
    <w:lvl w:ilvl="3" w:tplc="B3904E02">
      <w:start w:val="1"/>
      <w:numFmt w:val="lowerLetter"/>
      <w:lvlText w:val="%4)"/>
      <w:lvlJc w:val="left"/>
      <w:pPr>
        <w:ind w:left="207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E60458"/>
    <w:multiLevelType w:val="hybridMultilevel"/>
    <w:tmpl w:val="A4303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2638158">
    <w:abstractNumId w:val="16"/>
  </w:num>
  <w:num w:numId="2" w16cid:durableId="18699656">
    <w:abstractNumId w:val="10"/>
  </w:num>
  <w:num w:numId="3" w16cid:durableId="1090811194">
    <w:abstractNumId w:val="9"/>
  </w:num>
  <w:num w:numId="4" w16cid:durableId="376584977">
    <w:abstractNumId w:val="14"/>
  </w:num>
  <w:num w:numId="5" w16cid:durableId="817959458">
    <w:abstractNumId w:val="5"/>
  </w:num>
  <w:num w:numId="6" w16cid:durableId="1497919246">
    <w:abstractNumId w:val="0"/>
  </w:num>
  <w:num w:numId="7" w16cid:durableId="1334451571">
    <w:abstractNumId w:val="13"/>
  </w:num>
  <w:num w:numId="8" w16cid:durableId="1725368225">
    <w:abstractNumId w:val="4"/>
  </w:num>
  <w:num w:numId="9" w16cid:durableId="1165437656">
    <w:abstractNumId w:val="15"/>
  </w:num>
  <w:num w:numId="10" w16cid:durableId="27073813">
    <w:abstractNumId w:val="1"/>
  </w:num>
  <w:num w:numId="11" w16cid:durableId="1108887975">
    <w:abstractNumId w:val="12"/>
  </w:num>
  <w:num w:numId="12" w16cid:durableId="952783009">
    <w:abstractNumId w:val="17"/>
  </w:num>
  <w:num w:numId="13" w16cid:durableId="981035007">
    <w:abstractNumId w:val="11"/>
  </w:num>
  <w:num w:numId="14" w16cid:durableId="883636816">
    <w:abstractNumId w:val="7"/>
  </w:num>
  <w:num w:numId="15" w16cid:durableId="1241404740">
    <w:abstractNumId w:val="2"/>
  </w:num>
  <w:num w:numId="16" w16cid:durableId="477823">
    <w:abstractNumId w:val="3"/>
  </w:num>
  <w:num w:numId="17" w16cid:durableId="937179964">
    <w:abstractNumId w:val="6"/>
  </w:num>
  <w:num w:numId="18" w16cid:durableId="2363291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E22"/>
    <w:rsid w:val="0003527B"/>
    <w:rsid w:val="00040D07"/>
    <w:rsid w:val="00063092"/>
    <w:rsid w:val="0007440D"/>
    <w:rsid w:val="000A2D45"/>
    <w:rsid w:val="000C19CC"/>
    <w:rsid w:val="000E237E"/>
    <w:rsid w:val="00121C9D"/>
    <w:rsid w:val="00146D50"/>
    <w:rsid w:val="001478F0"/>
    <w:rsid w:val="00160522"/>
    <w:rsid w:val="00160A3C"/>
    <w:rsid w:val="00175F46"/>
    <w:rsid w:val="001774C8"/>
    <w:rsid w:val="001B578B"/>
    <w:rsid w:val="001D107E"/>
    <w:rsid w:val="002066E9"/>
    <w:rsid w:val="002178F4"/>
    <w:rsid w:val="002322DC"/>
    <w:rsid w:val="00285BBD"/>
    <w:rsid w:val="002B6A48"/>
    <w:rsid w:val="002C2660"/>
    <w:rsid w:val="002D370D"/>
    <w:rsid w:val="002D7ADF"/>
    <w:rsid w:val="00333FF3"/>
    <w:rsid w:val="00362EA6"/>
    <w:rsid w:val="00384119"/>
    <w:rsid w:val="003E1652"/>
    <w:rsid w:val="00402159"/>
    <w:rsid w:val="00414013"/>
    <w:rsid w:val="004277D4"/>
    <w:rsid w:val="004726BF"/>
    <w:rsid w:val="004A297C"/>
    <w:rsid w:val="004B4A6D"/>
    <w:rsid w:val="004B4FB7"/>
    <w:rsid w:val="004D344E"/>
    <w:rsid w:val="004F75FB"/>
    <w:rsid w:val="005152DC"/>
    <w:rsid w:val="00614D60"/>
    <w:rsid w:val="006235B5"/>
    <w:rsid w:val="00634E22"/>
    <w:rsid w:val="00643EAB"/>
    <w:rsid w:val="00645874"/>
    <w:rsid w:val="006812B7"/>
    <w:rsid w:val="006B6F34"/>
    <w:rsid w:val="006E1CE4"/>
    <w:rsid w:val="006E27AA"/>
    <w:rsid w:val="0071776E"/>
    <w:rsid w:val="00722420"/>
    <w:rsid w:val="007229D6"/>
    <w:rsid w:val="0076469D"/>
    <w:rsid w:val="00775ECA"/>
    <w:rsid w:val="007A3C64"/>
    <w:rsid w:val="00824AC0"/>
    <w:rsid w:val="00877039"/>
    <w:rsid w:val="00887C54"/>
    <w:rsid w:val="008B6CD2"/>
    <w:rsid w:val="008B7DA2"/>
    <w:rsid w:val="008C7256"/>
    <w:rsid w:val="008C748E"/>
    <w:rsid w:val="008E5490"/>
    <w:rsid w:val="008E7C8A"/>
    <w:rsid w:val="0090473A"/>
    <w:rsid w:val="009401B6"/>
    <w:rsid w:val="00976E65"/>
    <w:rsid w:val="009B27B4"/>
    <w:rsid w:val="009C2461"/>
    <w:rsid w:val="009D6FFD"/>
    <w:rsid w:val="00A01D0A"/>
    <w:rsid w:val="00A45A40"/>
    <w:rsid w:val="00A51210"/>
    <w:rsid w:val="00AA3216"/>
    <w:rsid w:val="00AA4AA7"/>
    <w:rsid w:val="00AB421F"/>
    <w:rsid w:val="00AF4700"/>
    <w:rsid w:val="00B031DA"/>
    <w:rsid w:val="00BB24F0"/>
    <w:rsid w:val="00C40643"/>
    <w:rsid w:val="00C741E2"/>
    <w:rsid w:val="00C8005C"/>
    <w:rsid w:val="00CA22F4"/>
    <w:rsid w:val="00CD1C77"/>
    <w:rsid w:val="00D00789"/>
    <w:rsid w:val="00D336A2"/>
    <w:rsid w:val="00D57B9E"/>
    <w:rsid w:val="00D91269"/>
    <w:rsid w:val="00DA1E68"/>
    <w:rsid w:val="00DA3CB2"/>
    <w:rsid w:val="00E13EB8"/>
    <w:rsid w:val="00E17640"/>
    <w:rsid w:val="00E73FA6"/>
    <w:rsid w:val="00E9241B"/>
    <w:rsid w:val="00EB4FB2"/>
    <w:rsid w:val="00EC35BC"/>
    <w:rsid w:val="00F471A6"/>
    <w:rsid w:val="00F76169"/>
    <w:rsid w:val="00F81376"/>
    <w:rsid w:val="00F81E74"/>
    <w:rsid w:val="00FB1DCF"/>
    <w:rsid w:val="00FE536E"/>
    <w:rsid w:val="00FF0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32F82"/>
  <w15:chartTrackingRefBased/>
  <w15:docId w15:val="{0D190649-1FEC-40E2-A740-6F15DDE68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E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E22"/>
    <w:pPr>
      <w:ind w:left="720"/>
      <w:contextualSpacing/>
    </w:pPr>
  </w:style>
  <w:style w:type="paragraph" w:styleId="NoSpacing">
    <w:name w:val="No Spacing"/>
    <w:uiPriority w:val="1"/>
    <w:qFormat/>
    <w:rsid w:val="00634E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1622</TotalTime>
  <Pages>2</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Hayes</dc:creator>
  <cp:keywords/>
  <dc:description/>
  <cp:lastModifiedBy>Kelly Hayes</cp:lastModifiedBy>
  <cp:revision>9</cp:revision>
  <cp:lastPrinted>2022-09-15T20:12:00Z</cp:lastPrinted>
  <dcterms:created xsi:type="dcterms:W3CDTF">2022-09-14T13:55:00Z</dcterms:created>
  <dcterms:modified xsi:type="dcterms:W3CDTF">2022-09-15T20:12:00Z</dcterms:modified>
</cp:coreProperties>
</file>